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45845" w:rsidRPr="00B65EF0" w:rsidRDefault="001B197A" w:rsidP="00C76A4E">
      <w:pPr>
        <w:rPr>
          <w:rFonts w:ascii="Bookman Old Style" w:hAnsi="Bookman Old Style"/>
          <w:sz w:val="20"/>
          <w:szCs w:val="20"/>
        </w:rPr>
      </w:pPr>
      <w:r w:rsidRPr="001B197A">
        <w:rPr>
          <w:noProof/>
        </w:rPr>
        <w:pict>
          <v:shapetype id="_x0000_t202" coordsize="21600,21600" o:spt="202" path="m,l,21600r21600,l21600,xe">
            <v:stroke joinstyle="miter"/>
            <v:path gradientshapeok="t" o:connecttype="rect"/>
          </v:shapetype>
          <v:shape id="Text Box 5" o:spid="_x0000_s1026" type="#_x0000_t202" style="position:absolute;margin-left:234pt;margin-top:-43.9pt;width:224.25pt;height:236.6pt;z-index:25165824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" strokecolor="white">
            <v:textbox>
              <w:txbxContent>
                <w:p w:rsidR="00B54405" w:rsidRPr="00FB724C" w:rsidRDefault="00B54405" w:rsidP="00C76A4E">
                  <w:pPr>
                    <w:rPr>
                      <w:bCs/>
                      <w:spacing w:val="-2"/>
                    </w:rPr>
                  </w:pPr>
                  <w:r w:rsidRPr="0073550B">
                    <w:rPr>
                      <w:bCs/>
                      <w:spacing w:val="-2"/>
                    </w:rPr>
                    <w:t xml:space="preserve">                                                                               </w:t>
                  </w:r>
                  <w:r>
                    <w:rPr>
                      <w:bCs/>
                      <w:spacing w:val="-2"/>
                    </w:rPr>
                    <w:t xml:space="preserve">               </w:t>
                  </w:r>
                </w:p>
                <w:p w:rsidR="00B54405" w:rsidRDefault="00B54405" w:rsidP="00C76A4E">
                  <w:pPr>
                    <w:pStyle w:val="2"/>
                    <w:tabs>
                      <w:tab w:val="left" w:pos="284"/>
                    </w:tabs>
                    <w:rPr>
                      <w:rFonts w:ascii="Times New Roman" w:hAnsi="Times New Roman"/>
                      <w:sz w:val="21"/>
                      <w:szCs w:val="22"/>
                    </w:rPr>
                  </w:pPr>
                  <w:r w:rsidRPr="00BE72BE">
                    <w:rPr>
                      <w:rFonts w:ascii="Times New Roman" w:hAnsi="Times New Roman"/>
                      <w:sz w:val="21"/>
                      <w:szCs w:val="22"/>
                    </w:rPr>
                    <w:t xml:space="preserve">      </w:t>
                  </w:r>
                </w:p>
                <w:p w:rsidR="00B54405" w:rsidRPr="00D432C4" w:rsidRDefault="00B54405" w:rsidP="00C1428A">
                  <w:pPr>
                    <w:pStyle w:val="2"/>
                    <w:tabs>
                      <w:tab w:val="left" w:pos="426"/>
                      <w:tab w:val="left" w:pos="851"/>
                    </w:tabs>
                    <w:rPr>
                      <w:rFonts w:ascii="Calibri" w:hAnsi="Calibri"/>
                      <w:sz w:val="22"/>
                      <w:szCs w:val="22"/>
                      <w:lang w:val="en-US"/>
                    </w:rPr>
                  </w:pPr>
                  <w:r w:rsidRPr="00FE1F9D">
                    <w:rPr>
                      <w:rFonts w:ascii="Times New Roman" w:hAnsi="Times New Roman"/>
                      <w:sz w:val="22"/>
                      <w:szCs w:val="22"/>
                    </w:rPr>
                    <w:t xml:space="preserve">    </w:t>
                  </w:r>
                  <w:r>
                    <w:rPr>
                      <w:rFonts w:ascii="Times New Roman" w:hAnsi="Times New Roman"/>
                      <w:sz w:val="22"/>
                      <w:szCs w:val="22"/>
                    </w:rPr>
                    <w:t xml:space="preserve">   </w:t>
                  </w:r>
                  <w:r w:rsidRPr="00FE1F9D">
                    <w:rPr>
                      <w:rFonts w:ascii="Times New Roman" w:hAnsi="Times New Roman"/>
                      <w:sz w:val="22"/>
                      <w:szCs w:val="22"/>
                    </w:rPr>
                    <w:t xml:space="preserve"> </w:t>
                  </w:r>
                  <w:r>
                    <w:rPr>
                      <w:rFonts w:ascii="Times New Roman" w:hAnsi="Times New Roman"/>
                      <w:sz w:val="22"/>
                      <w:szCs w:val="22"/>
                    </w:rPr>
                    <w:t xml:space="preserve">         </w:t>
                  </w:r>
                  <w:r w:rsidRPr="007074F8">
                    <w:rPr>
                      <w:rFonts w:ascii="Calibri" w:hAnsi="Calibri"/>
                      <w:sz w:val="22"/>
                      <w:szCs w:val="22"/>
                    </w:rPr>
                    <w:t>Αιγάλεω,</w:t>
                  </w:r>
                  <w:r w:rsidRPr="007074F8">
                    <w:rPr>
                      <w:rFonts w:ascii="Calibri" w:hAnsi="Calibri"/>
                      <w:sz w:val="22"/>
                      <w:szCs w:val="22"/>
                      <w:lang w:val="en-US"/>
                    </w:rPr>
                    <w:t xml:space="preserve"> </w:t>
                  </w:r>
                  <w:r>
                    <w:rPr>
                      <w:rFonts w:ascii="Calibri" w:hAnsi="Calibri"/>
                      <w:sz w:val="22"/>
                      <w:szCs w:val="22"/>
                    </w:rPr>
                    <w:t xml:space="preserve"> 1-12-2022</w:t>
                  </w:r>
                </w:p>
                <w:p w:rsidR="00B54405" w:rsidRPr="002D06C4" w:rsidRDefault="00B54405" w:rsidP="0010107B">
                  <w:pPr>
                    <w:pStyle w:val="2"/>
                    <w:tabs>
                      <w:tab w:val="left" w:pos="426"/>
                      <w:tab w:val="left" w:pos="851"/>
                    </w:tabs>
                    <w:ind w:left="426"/>
                    <w:rPr>
                      <w:lang w:val="en-US"/>
                    </w:rPr>
                  </w:pPr>
                  <w:r>
                    <w:rPr>
                      <w:rFonts w:ascii="Calibri" w:hAnsi="Calibri"/>
                      <w:sz w:val="22"/>
                      <w:szCs w:val="22"/>
                    </w:rPr>
                    <w:t xml:space="preserve">          </w:t>
                  </w:r>
                  <w:r w:rsidRPr="007074F8">
                    <w:rPr>
                      <w:rFonts w:ascii="Calibri" w:hAnsi="Calibri"/>
                      <w:sz w:val="22"/>
                      <w:szCs w:val="22"/>
                    </w:rPr>
                    <w:t xml:space="preserve">Αριθ. Πρωτ.: </w:t>
                  </w:r>
                  <w:r w:rsidRPr="002D06C4">
                    <w:rPr>
                      <w:rFonts w:ascii="Calibri" w:hAnsi="Calibri"/>
                      <w:sz w:val="22"/>
                      <w:szCs w:val="22"/>
                    </w:rPr>
                    <w:t xml:space="preserve"> </w:t>
                  </w:r>
                  <w:r w:rsidR="002D06C4" w:rsidRPr="002D06C4">
                    <w:rPr>
                      <w:rFonts w:ascii="Calibri" w:hAnsi="Calibri"/>
                      <w:sz w:val="22"/>
                      <w:szCs w:val="22"/>
                    </w:rPr>
                    <w:t>1</w:t>
                  </w:r>
                  <w:r w:rsidR="002D06C4">
                    <w:rPr>
                      <w:rFonts w:ascii="Calibri" w:hAnsi="Calibri"/>
                      <w:sz w:val="22"/>
                      <w:szCs w:val="22"/>
                      <w:lang w:val="en-US"/>
                    </w:rPr>
                    <w:t>6579</w:t>
                  </w:r>
                </w:p>
                <w:p w:rsidR="00B54405" w:rsidRDefault="00B54405" w:rsidP="008551EA">
                  <w:pPr>
                    <w:pStyle w:val="2"/>
                    <w:tabs>
                      <w:tab w:val="left" w:pos="284"/>
                    </w:tabs>
                    <w:ind w:left="426"/>
                    <w:rPr>
                      <w:rFonts w:ascii="Calibri" w:hAnsi="Calibri" w:cs="Calibri"/>
                      <w:color w:val="000000"/>
                      <w:sz w:val="22"/>
                      <w:szCs w:val="22"/>
                    </w:rPr>
                  </w:pPr>
                </w:p>
                <w:p w:rsidR="00B54405" w:rsidRPr="007074F8" w:rsidRDefault="00B54405" w:rsidP="008551EA">
                  <w:pPr>
                    <w:pStyle w:val="2"/>
                    <w:tabs>
                      <w:tab w:val="left" w:pos="284"/>
                    </w:tabs>
                    <w:ind w:left="426"/>
                    <w:rPr>
                      <w:rFonts w:ascii="Calibri" w:hAnsi="Calibri" w:cs="Calibri"/>
                      <w:b w:val="0"/>
                      <w:color w:val="000000"/>
                      <w:sz w:val="22"/>
                      <w:szCs w:val="22"/>
                    </w:rPr>
                  </w:pPr>
                  <w:r w:rsidRPr="007074F8">
                    <w:rPr>
                      <w:rFonts w:ascii="Calibri" w:hAnsi="Calibri" w:cs="Calibri"/>
                      <w:color w:val="000000"/>
                      <w:sz w:val="22"/>
                      <w:szCs w:val="22"/>
                    </w:rPr>
                    <w:t>ΠΡΟΣ:</w:t>
                  </w:r>
                </w:p>
                <w:p w:rsidR="00B54405" w:rsidRPr="007074F8" w:rsidRDefault="00B54405" w:rsidP="00C76A4E">
                  <w:pPr>
                    <w:numPr>
                      <w:ilvl w:val="0"/>
                      <w:numId w:val="1"/>
                    </w:numPr>
                    <w:tabs>
                      <w:tab w:val="clear" w:pos="720"/>
                      <w:tab w:val="num" w:pos="0"/>
                    </w:tabs>
                    <w:ind w:left="284" w:hanging="284"/>
                    <w:jc w:val="both"/>
                    <w:rPr>
                      <w:rFonts w:ascii="Calibri" w:hAnsi="Calibri" w:cs="Calibri"/>
                      <w:color w:val="000000"/>
                      <w:sz w:val="22"/>
                      <w:szCs w:val="22"/>
                    </w:rPr>
                  </w:pPr>
                  <w:r w:rsidRPr="007074F8">
                    <w:rPr>
                      <w:rFonts w:ascii="Calibri" w:hAnsi="Calibri" w:cs="Calibri"/>
                      <w:color w:val="000000"/>
                      <w:sz w:val="22"/>
                      <w:szCs w:val="22"/>
                    </w:rPr>
                    <w:t>Διευθυντές/ντριες Δημοτικών</w:t>
                  </w:r>
                  <w:r>
                    <w:rPr>
                      <w:rFonts w:ascii="Calibri" w:hAnsi="Calibri" w:cs="Calibri"/>
                      <w:color w:val="000000"/>
                      <w:sz w:val="22"/>
                      <w:szCs w:val="22"/>
                    </w:rPr>
                    <w:t xml:space="preserve"> Σχολείων και Νηπιαγωγείων </w:t>
                  </w:r>
                  <w:r w:rsidRPr="007074F8">
                    <w:rPr>
                      <w:rFonts w:ascii="Calibri" w:hAnsi="Calibri" w:cs="Calibri"/>
                      <w:color w:val="000000"/>
                      <w:sz w:val="22"/>
                      <w:szCs w:val="22"/>
                    </w:rPr>
                    <w:t>της Διεύθυνσης Π.Ε. Γ΄ Αθήνας</w:t>
                  </w:r>
                  <w:r>
                    <w:rPr>
                      <w:rFonts w:ascii="Calibri" w:hAnsi="Calibri" w:cs="Calibri"/>
                      <w:color w:val="000000"/>
                      <w:sz w:val="22"/>
                      <w:szCs w:val="22"/>
                    </w:rPr>
                    <w:t>.</w:t>
                  </w:r>
                </w:p>
                <w:p w:rsidR="00B54405" w:rsidRPr="007074F8" w:rsidRDefault="00B54405" w:rsidP="00C76A4E">
                  <w:pPr>
                    <w:numPr>
                      <w:ilvl w:val="0"/>
                      <w:numId w:val="1"/>
                    </w:numPr>
                    <w:tabs>
                      <w:tab w:val="clear" w:pos="720"/>
                    </w:tabs>
                    <w:ind w:left="284" w:hanging="284"/>
                    <w:jc w:val="both"/>
                    <w:rPr>
                      <w:rFonts w:ascii="Calibri" w:hAnsi="Calibri" w:cs="Calibri"/>
                      <w:color w:val="000000"/>
                      <w:sz w:val="22"/>
                      <w:szCs w:val="22"/>
                    </w:rPr>
                  </w:pPr>
                  <w:r w:rsidRPr="007074F8">
                    <w:rPr>
                      <w:rFonts w:ascii="Calibri" w:hAnsi="Calibri" w:cs="Calibri"/>
                      <w:color w:val="000000"/>
                      <w:sz w:val="22"/>
                      <w:szCs w:val="22"/>
                      <w:lang w:val="en-US"/>
                    </w:rPr>
                    <w:t>E</w:t>
                  </w:r>
                  <w:r w:rsidRPr="007074F8">
                    <w:rPr>
                      <w:rFonts w:ascii="Calibri" w:hAnsi="Calibri" w:cs="Calibri"/>
                      <w:color w:val="000000"/>
                      <w:sz w:val="22"/>
                      <w:szCs w:val="22"/>
                    </w:rPr>
                    <w:t>κπαιδευτικούς</w:t>
                  </w:r>
                  <w:r w:rsidRPr="00A832A0">
                    <w:rPr>
                      <w:rFonts w:ascii="Calibri" w:hAnsi="Calibri" w:cs="Calibri"/>
                      <w:color w:val="000000"/>
                      <w:sz w:val="22"/>
                      <w:szCs w:val="22"/>
                    </w:rPr>
                    <w:t xml:space="preserve"> </w:t>
                  </w:r>
                  <w:r>
                    <w:rPr>
                      <w:rFonts w:ascii="Calibri" w:hAnsi="Calibri" w:cs="Calibri"/>
                      <w:color w:val="000000"/>
                      <w:sz w:val="22"/>
                      <w:szCs w:val="22"/>
                    </w:rPr>
                    <w:t xml:space="preserve">σχολικών μονάδων </w:t>
                  </w:r>
                  <w:r w:rsidRPr="007074F8">
                    <w:rPr>
                      <w:rFonts w:ascii="Calibri" w:hAnsi="Calibri" w:cs="Calibri"/>
                      <w:color w:val="000000"/>
                      <w:sz w:val="22"/>
                      <w:szCs w:val="22"/>
                    </w:rPr>
                    <w:t>της Διεύθυνσης Π.Ε. Γ΄ Αθήνας</w:t>
                  </w:r>
                  <w:r>
                    <w:rPr>
                      <w:rFonts w:ascii="Calibri" w:hAnsi="Calibri" w:cs="Calibri"/>
                      <w:color w:val="000000"/>
                      <w:sz w:val="22"/>
                      <w:szCs w:val="22"/>
                    </w:rPr>
                    <w:t>.</w:t>
                  </w:r>
                </w:p>
                <w:p w:rsidR="00B54405" w:rsidRPr="007074F8" w:rsidRDefault="00B54405" w:rsidP="00C76A4E">
                  <w:pPr>
                    <w:jc w:val="both"/>
                    <w:rPr>
                      <w:rFonts w:ascii="Calibri" w:hAnsi="Calibri" w:cs="Calibri"/>
                      <w:color w:val="000000"/>
                      <w:sz w:val="22"/>
                      <w:szCs w:val="22"/>
                    </w:rPr>
                  </w:pPr>
                </w:p>
                <w:p w:rsidR="00B54405" w:rsidRPr="007074F8" w:rsidRDefault="00B54405" w:rsidP="00C76A4E">
                  <w:pPr>
                    <w:jc w:val="both"/>
                    <w:rPr>
                      <w:rFonts w:ascii="Calibri" w:hAnsi="Calibri" w:cs="Calibri"/>
                      <w:color w:val="000000"/>
                      <w:sz w:val="22"/>
                      <w:szCs w:val="22"/>
                    </w:rPr>
                  </w:pPr>
                </w:p>
                <w:p w:rsidR="00B54405" w:rsidRPr="00BE72BE" w:rsidRDefault="00B54405" w:rsidP="00C76A4E">
                  <w:pPr>
                    <w:ind w:left="181"/>
                    <w:jc w:val="both"/>
                    <w:rPr>
                      <w:rFonts w:cs="Calibri"/>
                      <w:sz w:val="21"/>
                      <w:szCs w:val="22"/>
                    </w:rPr>
                  </w:pPr>
                  <w:r w:rsidRPr="00BE72BE">
                    <w:rPr>
                      <w:rFonts w:cs="Calibri"/>
                      <w:b/>
                      <w:sz w:val="21"/>
                      <w:szCs w:val="22"/>
                    </w:rPr>
                    <w:t xml:space="preserve">         </w:t>
                  </w:r>
                </w:p>
                <w:p w:rsidR="00B54405" w:rsidRPr="00CF2270" w:rsidRDefault="00B54405" w:rsidP="00C76A4E">
                  <w:pPr>
                    <w:pStyle w:val="3"/>
                    <w:ind w:left="360"/>
                    <w:rPr>
                      <w:rFonts w:ascii="Calibri" w:hAnsi="Calibri" w:cs="Calibri"/>
                      <w:b/>
                      <w:position w:val="0"/>
                      <w:sz w:val="22"/>
                      <w:szCs w:val="22"/>
                    </w:rPr>
                  </w:pPr>
                  <w:r w:rsidRPr="00CF2270">
                    <w:rPr>
                      <w:rFonts w:ascii="Calibri" w:hAnsi="Calibri" w:cs="Calibri"/>
                      <w:b/>
                      <w:position w:val="0"/>
                      <w:sz w:val="22"/>
                      <w:szCs w:val="22"/>
                    </w:rPr>
                    <w:t xml:space="preserve">ΚΟΙΝ.: </w:t>
                  </w:r>
                </w:p>
                <w:p w:rsidR="00B54405" w:rsidRPr="005E6CC8" w:rsidRDefault="00B54405" w:rsidP="008551EA">
                  <w:pPr>
                    <w:numPr>
                      <w:ilvl w:val="0"/>
                      <w:numId w:val="5"/>
                    </w:numPr>
                    <w:tabs>
                      <w:tab w:val="clear" w:pos="720"/>
                    </w:tabs>
                    <w:ind w:left="284" w:hanging="349"/>
                    <w:jc w:val="both"/>
                    <w:rPr>
                      <w:rFonts w:ascii="Calibri" w:hAnsi="Calibri" w:cs="Calibri"/>
                      <w:color w:val="000000"/>
                      <w:sz w:val="22"/>
                      <w:szCs w:val="22"/>
                    </w:rPr>
                  </w:pPr>
                  <w:r>
                    <w:rPr>
                      <w:rFonts w:ascii="Calibri" w:hAnsi="Calibri" w:cs="Calibri"/>
                      <w:color w:val="000000"/>
                      <w:sz w:val="22"/>
                      <w:szCs w:val="22"/>
                    </w:rPr>
                    <w:t>Σ</w:t>
                  </w:r>
                  <w:r w:rsidRPr="00B50546">
                    <w:rPr>
                      <w:rFonts w:ascii="Calibri" w:hAnsi="Calibri" w:cs="Calibri"/>
                      <w:color w:val="000000"/>
                      <w:sz w:val="22"/>
                      <w:szCs w:val="22"/>
                    </w:rPr>
                    <w:t xml:space="preserve">υντονιστές/στριες Εκπαιδευτικού Έργου 3ου Π.Ε.Κ.Ε.Σ.  Αττικής  </w:t>
                  </w:r>
                </w:p>
              </w:txbxContent>
            </v:textbox>
          </v:shape>
        </w:pict>
      </w:r>
      <w:r w:rsidRPr="001B197A">
        <w:rPr>
          <w:noProof/>
        </w:rPr>
        <w:pict>
          <v:shape id="Text Box 2" o:spid="_x0000_s1027" type="#_x0000_t202" style="position:absolute;margin-left:-72.3pt;margin-top:-43.9pt;width:306.3pt;height:117.4pt;z-index:25165619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" strokecolor="white">
            <v:textbox>
              <w:txbxContent>
                <w:p w:rsidR="00B54405" w:rsidRDefault="00B54405" w:rsidP="00C76A4E">
                  <w:pPr>
                    <w:jc w:val="center"/>
                  </w:pPr>
                  <w:r>
                    <w:rPr>
                      <w:rFonts w:ascii="Arial" w:hAnsi="Arial" w:cs="Arial"/>
                      <w:noProof/>
                    </w:rPr>
                    <w:drawing>
                      <wp:inline distT="0" distB="0" distL="0" distR="0">
                        <wp:extent cx="523875" cy="523875"/>
                        <wp:effectExtent l="19050" t="0" r="9525" b="0"/>
                        <wp:docPr id="1" name="Εικόνα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Εικόνα 1"/>
                                <pic:cNvPicPr>
                                  <a:picLocks noChangeAspect="1" noChangeArrowheads="1"/>
                                </pic:cNvPicPr>
                              </pic:nvPicPr>
                              <pic:blipFill>
                                <a:blip r:embed="rId5"/>
                                <a:srcRect/>
                                <a:stretch>
                                  <a:fillRect/>
                                </a:stretch>
                              </pic:blipFill>
                              <pic:spPr bwMode="auto">
                                <a:xfrm>
                                  <a:off x="0" y="0"/>
                                  <a:ext cx="523875" cy="523875"/>
                                </a:xfrm>
                                <a:prstGeom prst="rect">
                                  <a:avLst/>
                                </a:prstGeom>
                                <a:noFill/>
                                <a:ln w="9525">
                                  <a:noFill/>
                                  <a:miter lim="800000"/>
                                  <a:headEnd/>
                                  <a:tailEnd/>
                                </a:ln>
                              </pic:spPr>
                            </pic:pic>
                          </a:graphicData>
                        </a:graphic>
                      </wp:inline>
                    </w:drawing>
                  </w:r>
                </w:p>
                <w:p w:rsidR="00B54405" w:rsidRPr="007074F8" w:rsidRDefault="00B54405" w:rsidP="00C76A4E">
                  <w:pPr>
                    <w:jc w:val="center"/>
                    <w:rPr>
                      <w:rFonts w:ascii="Calibri" w:hAnsi="Calibri"/>
                      <w:b/>
                      <w:sz w:val="22"/>
                      <w:szCs w:val="22"/>
                    </w:rPr>
                  </w:pPr>
                  <w:r w:rsidRPr="007074F8">
                    <w:rPr>
                      <w:rFonts w:ascii="Calibri" w:hAnsi="Calibri"/>
                      <w:b/>
                      <w:sz w:val="22"/>
                      <w:szCs w:val="22"/>
                    </w:rPr>
                    <w:t>ΕΛΛΗΝΙΚΗ ΔΗΜΟΚΡΑΤΙΑ</w:t>
                  </w:r>
                </w:p>
                <w:p w:rsidR="00B54405" w:rsidRPr="007074F8" w:rsidRDefault="00B54405" w:rsidP="00C76A4E">
                  <w:pPr>
                    <w:jc w:val="center"/>
                    <w:rPr>
                      <w:rFonts w:ascii="Calibri" w:hAnsi="Calibri"/>
                      <w:b/>
                      <w:sz w:val="22"/>
                      <w:szCs w:val="22"/>
                    </w:rPr>
                  </w:pPr>
                  <w:r w:rsidRPr="007074F8">
                    <w:rPr>
                      <w:rFonts w:ascii="Calibri" w:hAnsi="Calibri"/>
                      <w:b/>
                      <w:sz w:val="22"/>
                      <w:szCs w:val="22"/>
                    </w:rPr>
                    <w:t>ΥΠΟΥΡΓΕΙΟ ΠΑΙΔΕΙΑΣ &amp; ΘΡΗΣΚΕΥΜΑΤΩΝ</w:t>
                  </w:r>
                </w:p>
                <w:p w:rsidR="00B54405" w:rsidRPr="007074F8" w:rsidRDefault="00B54405" w:rsidP="00C76A4E">
                  <w:pPr>
                    <w:jc w:val="center"/>
                    <w:rPr>
                      <w:rFonts w:ascii="Calibri" w:hAnsi="Calibri"/>
                      <w:b/>
                      <w:sz w:val="22"/>
                      <w:szCs w:val="22"/>
                    </w:rPr>
                  </w:pPr>
                  <w:r w:rsidRPr="007074F8">
                    <w:rPr>
                      <w:rFonts w:ascii="Calibri" w:hAnsi="Calibri"/>
                      <w:b/>
                      <w:sz w:val="22"/>
                      <w:szCs w:val="22"/>
                    </w:rPr>
                    <w:t>ΠΕΡΙΦΕΡΕΙΑΚΗ Δ/ΝΣΗ Π. &amp; Δ. ΕΚΠ/ΣΗΣ ΑΤΤΙΚΗΣ</w:t>
                  </w:r>
                </w:p>
                <w:p w:rsidR="00B54405" w:rsidRPr="007074F8" w:rsidRDefault="00B54405" w:rsidP="00C76A4E">
                  <w:pPr>
                    <w:jc w:val="center"/>
                    <w:rPr>
                      <w:rFonts w:ascii="Calibri" w:hAnsi="Calibri"/>
                      <w:b/>
                      <w:sz w:val="22"/>
                      <w:szCs w:val="22"/>
                    </w:rPr>
                  </w:pPr>
                  <w:r w:rsidRPr="007074F8">
                    <w:rPr>
                      <w:rFonts w:ascii="Calibri" w:hAnsi="Calibri"/>
                      <w:b/>
                      <w:sz w:val="22"/>
                      <w:szCs w:val="22"/>
                    </w:rPr>
                    <w:t>Δ/ΝΣΗ Α/ΘΜΙΑΣ ΕΚΠ/ΣΗΣ Γ΄ ΑΘΗΝΑΣ</w:t>
                  </w:r>
                </w:p>
                <w:p w:rsidR="00B54405" w:rsidRPr="007074F8" w:rsidRDefault="00B54405" w:rsidP="00C76A4E">
                  <w:pPr>
                    <w:jc w:val="center"/>
                    <w:rPr>
                      <w:rFonts w:ascii="Calibri" w:hAnsi="Calibri"/>
                      <w:b/>
                      <w:sz w:val="22"/>
                      <w:szCs w:val="22"/>
                    </w:rPr>
                  </w:pPr>
                  <w:r w:rsidRPr="007074F8">
                    <w:rPr>
                      <w:rFonts w:ascii="Calibri" w:hAnsi="Calibri"/>
                      <w:b/>
                      <w:sz w:val="22"/>
                      <w:szCs w:val="22"/>
                    </w:rPr>
                    <w:t>ΠΟΛΙΤΙΣΤΙΚ</w:t>
                  </w:r>
                  <w:r>
                    <w:rPr>
                      <w:rFonts w:ascii="Calibri" w:hAnsi="Calibri"/>
                      <w:b/>
                      <w:sz w:val="22"/>
                      <w:szCs w:val="22"/>
                    </w:rPr>
                    <w:t>Α</w:t>
                  </w:r>
                  <w:r w:rsidRPr="007074F8">
                    <w:rPr>
                      <w:rFonts w:ascii="Calibri" w:hAnsi="Calibri"/>
                      <w:b/>
                      <w:sz w:val="22"/>
                      <w:szCs w:val="22"/>
                    </w:rPr>
                    <w:t xml:space="preserve"> ΘΕΜΑΤ</w:t>
                  </w:r>
                  <w:r>
                    <w:rPr>
                      <w:rFonts w:ascii="Calibri" w:hAnsi="Calibri"/>
                      <w:b/>
                      <w:sz w:val="22"/>
                      <w:szCs w:val="22"/>
                    </w:rPr>
                    <w:t>Α</w:t>
                  </w:r>
                </w:p>
                <w:p w:rsidR="00B54405" w:rsidRPr="006F00BB" w:rsidRDefault="00B54405" w:rsidP="00C76A4E">
                  <w:pPr>
                    <w:jc w:val="center"/>
                    <w:rPr>
                      <w:rFonts w:ascii="Century Schoolbook" w:hAnsi="Century Schoolbook"/>
                    </w:rPr>
                  </w:pPr>
                </w:p>
              </w:txbxContent>
            </v:textbox>
          </v:shape>
        </w:pict>
      </w:r>
      <w:r w:rsidR="00845845" w:rsidRPr="00B65EF0">
        <w:rPr>
          <w:rFonts w:ascii="Bookman Old Style" w:hAnsi="Bookman Old Style"/>
          <w:sz w:val="20"/>
          <w:szCs w:val="20"/>
        </w:rPr>
        <w:tab/>
      </w:r>
    </w:p>
    <w:p w:rsidR="00845845" w:rsidRPr="00B65EF0" w:rsidRDefault="00845845" w:rsidP="00C76A4E">
      <w:pPr>
        <w:rPr>
          <w:rFonts w:ascii="Bookman Old Style" w:hAnsi="Bookman Old Style"/>
          <w:sz w:val="20"/>
          <w:szCs w:val="20"/>
        </w:rPr>
      </w:pPr>
    </w:p>
    <w:p w:rsidR="00845845" w:rsidRPr="00B65EF0" w:rsidRDefault="00845845" w:rsidP="00C76A4E">
      <w:pPr>
        <w:rPr>
          <w:rFonts w:ascii="Bookman Old Style" w:hAnsi="Bookman Old Style"/>
          <w:sz w:val="20"/>
          <w:szCs w:val="20"/>
        </w:rPr>
      </w:pPr>
    </w:p>
    <w:p w:rsidR="00845845" w:rsidRPr="00B65EF0" w:rsidRDefault="00845845" w:rsidP="00C76A4E">
      <w:pPr>
        <w:rPr>
          <w:rFonts w:ascii="Bookman Old Style" w:hAnsi="Bookman Old Style"/>
          <w:sz w:val="20"/>
          <w:szCs w:val="20"/>
        </w:rPr>
      </w:pPr>
    </w:p>
    <w:p w:rsidR="00845845" w:rsidRDefault="00845845" w:rsidP="00C76A4E">
      <w:pPr>
        <w:rPr>
          <w:rFonts w:ascii="Bookman Old Style" w:hAnsi="Bookman Old Style"/>
          <w:sz w:val="20"/>
          <w:szCs w:val="20"/>
        </w:rPr>
      </w:pPr>
    </w:p>
    <w:p w:rsidR="0000602B" w:rsidRDefault="001B197A" w:rsidP="00C76A4E">
      <w:pPr>
        <w:rPr>
          <w:rFonts w:ascii="Bookman Old Style" w:hAnsi="Bookman Old Style"/>
          <w:sz w:val="20"/>
          <w:szCs w:val="20"/>
        </w:rPr>
      </w:pPr>
      <w:r w:rsidRPr="001B197A">
        <w:rPr>
          <w:noProof/>
        </w:rPr>
        <w:pict>
          <v:shape id="Text Box 3" o:spid="_x0000_s1028" type="#_x0000_t202" style="position:absolute;margin-left:-43.05pt;margin-top:9.55pt;width:247.05pt;height:78.7pt;z-index:25165721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" stroked="f" strokeweight="2.25pt">
            <v:stroke dashstyle="1 1" endcap="round"/>
            <v:textbox>
              <w:txbxContent>
                <w:p w:rsidR="00B54405" w:rsidRPr="00CF2270" w:rsidRDefault="00B54405" w:rsidP="00C76A4E">
                  <w:pPr>
                    <w:ind w:left="180"/>
                    <w:rPr>
                      <w:rFonts w:ascii="Calibri" w:hAnsi="Calibri" w:cs="Calibri"/>
                      <w:bCs/>
                      <w:sz w:val="21"/>
                      <w:szCs w:val="22"/>
                    </w:rPr>
                  </w:pPr>
                  <w:r w:rsidRPr="00CF2270">
                    <w:rPr>
                      <w:rFonts w:ascii="Calibri" w:hAnsi="Calibri" w:cs="Calibri"/>
                      <w:b/>
                      <w:bCs/>
                      <w:sz w:val="21"/>
                      <w:szCs w:val="22"/>
                    </w:rPr>
                    <w:t xml:space="preserve">Ταχ.  </w:t>
                  </w:r>
                  <w:r w:rsidRPr="00CF2270">
                    <w:rPr>
                      <w:rFonts w:ascii="Calibri" w:hAnsi="Calibri" w:cs="Calibri"/>
                      <w:b/>
                      <w:bCs/>
                      <w:sz w:val="21"/>
                      <w:szCs w:val="22"/>
                    </w:rPr>
                    <w:t xml:space="preserve">Δ/νση :  </w:t>
                  </w:r>
                  <w:r w:rsidRPr="00CF2270">
                    <w:rPr>
                      <w:rFonts w:ascii="Calibri" w:hAnsi="Calibri" w:cs="Calibri"/>
                      <w:bCs/>
                      <w:sz w:val="21"/>
                      <w:szCs w:val="22"/>
                    </w:rPr>
                    <w:t xml:space="preserve">Μάκρης 5,               </w:t>
                  </w:r>
                </w:p>
                <w:p w:rsidR="00B54405" w:rsidRPr="00CF2270" w:rsidRDefault="00B54405" w:rsidP="00C76A4E">
                  <w:pPr>
                    <w:ind w:left="180"/>
                    <w:rPr>
                      <w:rFonts w:ascii="Calibri" w:hAnsi="Calibri" w:cs="Calibri"/>
                      <w:b/>
                      <w:bCs/>
                      <w:sz w:val="21"/>
                      <w:szCs w:val="22"/>
                    </w:rPr>
                  </w:pPr>
                  <w:r w:rsidRPr="00CF2270">
                    <w:rPr>
                      <w:rFonts w:ascii="Calibri" w:hAnsi="Calibri" w:cs="Calibri"/>
                      <w:bCs/>
                      <w:sz w:val="21"/>
                      <w:szCs w:val="22"/>
                    </w:rPr>
                    <w:t xml:space="preserve">                         122 41  Αιγάλεω</w:t>
                  </w:r>
                  <w:r w:rsidRPr="00CF2270">
                    <w:rPr>
                      <w:rFonts w:ascii="Calibri" w:hAnsi="Calibri" w:cs="Calibri"/>
                      <w:b/>
                      <w:bCs/>
                      <w:sz w:val="21"/>
                      <w:szCs w:val="22"/>
                    </w:rPr>
                    <w:t xml:space="preserve">                 </w:t>
                  </w:r>
                </w:p>
                <w:p w:rsidR="00B54405" w:rsidRPr="00CF2270" w:rsidRDefault="00B54405" w:rsidP="00C76A4E">
                  <w:pPr>
                    <w:ind w:left="180"/>
                    <w:rPr>
                      <w:rFonts w:ascii="Calibri" w:hAnsi="Calibri" w:cs="Calibri"/>
                      <w:bCs/>
                      <w:sz w:val="21"/>
                      <w:szCs w:val="22"/>
                    </w:rPr>
                  </w:pPr>
                  <w:r w:rsidRPr="00CF2270">
                    <w:rPr>
                      <w:rFonts w:ascii="Calibri" w:hAnsi="Calibri" w:cs="Calibri"/>
                      <w:b/>
                      <w:bCs/>
                      <w:sz w:val="21"/>
                      <w:szCs w:val="22"/>
                    </w:rPr>
                    <w:t xml:space="preserve">Πληροφορίες: </w:t>
                  </w:r>
                  <w:r w:rsidRPr="00CF2270">
                    <w:rPr>
                      <w:rFonts w:ascii="Calibri" w:hAnsi="Calibri" w:cs="Calibri"/>
                      <w:bCs/>
                      <w:sz w:val="21"/>
                      <w:szCs w:val="22"/>
                    </w:rPr>
                    <w:t>Μαρία Μαγαλιού</w:t>
                  </w:r>
                </w:p>
                <w:p w:rsidR="00B54405" w:rsidRPr="00CF2270" w:rsidRDefault="00B54405" w:rsidP="00C76A4E">
                  <w:pPr>
                    <w:ind w:left="180"/>
                    <w:rPr>
                      <w:rFonts w:ascii="Calibri" w:hAnsi="Calibri" w:cs="Calibri"/>
                      <w:b/>
                      <w:bCs/>
                      <w:sz w:val="21"/>
                      <w:szCs w:val="22"/>
                    </w:rPr>
                  </w:pPr>
                  <w:r w:rsidRPr="00CF2270">
                    <w:rPr>
                      <w:rFonts w:ascii="Calibri" w:hAnsi="Calibri" w:cs="Calibri"/>
                      <w:b/>
                      <w:bCs/>
                      <w:sz w:val="21"/>
                      <w:szCs w:val="22"/>
                    </w:rPr>
                    <w:t xml:space="preserve">Τηλέφωνο: </w:t>
                  </w:r>
                  <w:r w:rsidRPr="00CF2270">
                    <w:rPr>
                      <w:rFonts w:ascii="Calibri" w:hAnsi="Calibri" w:cs="Calibri"/>
                      <w:bCs/>
                      <w:sz w:val="21"/>
                      <w:szCs w:val="22"/>
                    </w:rPr>
                    <w:t xml:space="preserve">210 5311753  </w:t>
                  </w:r>
                  <w:r w:rsidRPr="00CF2270">
                    <w:rPr>
                      <w:rFonts w:ascii="Calibri" w:hAnsi="Calibri" w:cs="Calibri"/>
                      <w:b/>
                      <w:bCs/>
                      <w:sz w:val="21"/>
                      <w:szCs w:val="22"/>
                    </w:rPr>
                    <w:t xml:space="preserve">                                                                         </w:t>
                  </w:r>
                </w:p>
                <w:p w:rsidR="00B54405" w:rsidRPr="00CF2270" w:rsidRDefault="00B54405" w:rsidP="00C76A4E">
                  <w:pPr>
                    <w:ind w:left="180"/>
                    <w:rPr>
                      <w:rFonts w:ascii="Calibri" w:hAnsi="Calibri" w:cs="Calibri"/>
                      <w:bCs/>
                      <w:color w:val="000000"/>
                      <w:sz w:val="21"/>
                      <w:szCs w:val="22"/>
                    </w:rPr>
                  </w:pPr>
                  <w:r w:rsidRPr="00CF2270">
                    <w:rPr>
                      <w:rFonts w:ascii="Calibri" w:hAnsi="Calibri" w:cs="Calibri"/>
                      <w:b/>
                      <w:bCs/>
                      <w:sz w:val="21"/>
                      <w:szCs w:val="22"/>
                    </w:rPr>
                    <w:t>Ηλ. Διεύθυνση:</w:t>
                  </w:r>
                  <w:r w:rsidRPr="00CF2270">
                    <w:rPr>
                      <w:rFonts w:ascii="Calibri" w:hAnsi="Calibri" w:cs="Calibri"/>
                      <w:bCs/>
                      <w:sz w:val="21"/>
                      <w:szCs w:val="22"/>
                    </w:rPr>
                    <w:t xml:space="preserve">  </w:t>
                  </w:r>
                  <w:hyperlink r:id="rId6" w:history="1">
                    <w:r w:rsidRPr="00CF2270">
                      <w:rPr>
                        <w:rStyle w:val="-"/>
                        <w:rFonts w:ascii="Calibri" w:hAnsi="Calibri" w:cs="Calibri"/>
                        <w:bCs/>
                        <w:color w:val="000000"/>
                        <w:sz w:val="21"/>
                        <w:szCs w:val="22"/>
                        <w:u w:val="none"/>
                        <w:lang w:val="en-US"/>
                      </w:rPr>
                      <w:t>marmagaliou</w:t>
                    </w:r>
                    <w:r w:rsidRPr="00CF2270">
                      <w:rPr>
                        <w:rStyle w:val="-"/>
                        <w:rFonts w:ascii="Calibri" w:hAnsi="Calibri" w:cs="Calibri"/>
                        <w:bCs/>
                        <w:color w:val="000000"/>
                        <w:sz w:val="21"/>
                        <w:szCs w:val="22"/>
                        <w:u w:val="none"/>
                      </w:rPr>
                      <w:t>@</w:t>
                    </w:r>
                    <w:r w:rsidRPr="00CF2270">
                      <w:rPr>
                        <w:rStyle w:val="-"/>
                        <w:rFonts w:ascii="Calibri" w:hAnsi="Calibri" w:cs="Calibri"/>
                        <w:bCs/>
                        <w:color w:val="000000"/>
                        <w:sz w:val="21"/>
                        <w:szCs w:val="22"/>
                        <w:u w:val="none"/>
                        <w:lang w:val="en-US"/>
                      </w:rPr>
                      <w:t>gmail</w:t>
                    </w:r>
                    <w:r w:rsidRPr="00CF2270">
                      <w:rPr>
                        <w:rStyle w:val="-"/>
                        <w:rFonts w:ascii="Calibri" w:hAnsi="Calibri" w:cs="Calibri"/>
                        <w:bCs/>
                        <w:color w:val="000000"/>
                        <w:sz w:val="21"/>
                        <w:szCs w:val="22"/>
                        <w:u w:val="none"/>
                      </w:rPr>
                      <w:t>.</w:t>
                    </w:r>
                    <w:r w:rsidRPr="00CF2270">
                      <w:rPr>
                        <w:rStyle w:val="-"/>
                        <w:rFonts w:ascii="Calibri" w:hAnsi="Calibri" w:cs="Calibri"/>
                        <w:bCs/>
                        <w:color w:val="000000"/>
                        <w:sz w:val="21"/>
                        <w:szCs w:val="22"/>
                        <w:u w:val="none"/>
                        <w:lang w:val="en-US"/>
                      </w:rPr>
                      <w:t>com</w:t>
                    </w:r>
                  </w:hyperlink>
                  <w:r w:rsidRPr="00CF2270">
                    <w:rPr>
                      <w:rFonts w:ascii="Calibri" w:hAnsi="Calibri" w:cs="Calibri"/>
                      <w:b/>
                      <w:bCs/>
                      <w:sz w:val="21"/>
                      <w:szCs w:val="22"/>
                    </w:rPr>
                    <w:t xml:space="preserve">                             </w:t>
                  </w:r>
                </w:p>
                <w:p w:rsidR="00B54405" w:rsidRPr="00A832A0" w:rsidRDefault="00B54405" w:rsidP="00C76A4E">
                  <w:pPr>
                    <w:ind w:left="180"/>
                    <w:rPr>
                      <w:b/>
                      <w:bCs/>
                      <w:color w:val="000000"/>
                    </w:rPr>
                  </w:pPr>
                </w:p>
                <w:p w:rsidR="00B54405" w:rsidRPr="00A832A0" w:rsidRDefault="00B54405" w:rsidP="00C76A4E">
                  <w:pPr>
                    <w:ind w:left="180"/>
                    <w:rPr>
                      <w:b/>
                      <w:bCs/>
                      <w:color w:val="000000"/>
                    </w:rPr>
                  </w:pPr>
                </w:p>
                <w:p w:rsidR="00B54405" w:rsidRPr="00A832A0" w:rsidRDefault="00B54405" w:rsidP="00C76A4E">
                  <w:pPr>
                    <w:ind w:left="180"/>
                    <w:rPr>
                      <w:b/>
                      <w:bCs/>
                      <w:color w:val="000000"/>
                    </w:rPr>
                  </w:pPr>
                </w:p>
                <w:p w:rsidR="00B54405" w:rsidRPr="00A832A0" w:rsidRDefault="00B54405" w:rsidP="00C76A4E">
                  <w:pPr>
                    <w:ind w:left="180"/>
                    <w:rPr>
                      <w:b/>
                      <w:bCs/>
                      <w:color w:val="000000"/>
                    </w:rPr>
                  </w:pPr>
                </w:p>
                <w:p w:rsidR="00B54405" w:rsidRPr="00A832A0" w:rsidRDefault="00B54405" w:rsidP="00C76A4E">
                  <w:pPr>
                    <w:ind w:left="180"/>
                    <w:rPr>
                      <w:b/>
                      <w:bCs/>
                      <w:color w:val="000000"/>
                    </w:rPr>
                  </w:pPr>
                </w:p>
              </w:txbxContent>
            </v:textbox>
          </v:shape>
        </w:pict>
      </w:r>
    </w:p>
    <w:p w:rsidR="0000602B" w:rsidRDefault="0000602B" w:rsidP="00C76A4E">
      <w:pPr>
        <w:rPr>
          <w:rFonts w:ascii="Bookman Old Style" w:hAnsi="Bookman Old Style"/>
          <w:sz w:val="20"/>
          <w:szCs w:val="20"/>
        </w:rPr>
      </w:pPr>
    </w:p>
    <w:p w:rsidR="0000602B" w:rsidRPr="00B65EF0" w:rsidRDefault="0000602B" w:rsidP="00C76A4E">
      <w:pPr>
        <w:rPr>
          <w:rFonts w:ascii="Bookman Old Style" w:hAnsi="Bookman Old Style"/>
          <w:sz w:val="20"/>
          <w:szCs w:val="20"/>
        </w:rPr>
      </w:pPr>
    </w:p>
    <w:p w:rsidR="00845845" w:rsidRPr="00B65EF0" w:rsidRDefault="00845845" w:rsidP="00C76A4E">
      <w:pPr>
        <w:rPr>
          <w:rFonts w:ascii="Bookman Old Style" w:hAnsi="Bookman Old Style"/>
          <w:sz w:val="20"/>
          <w:szCs w:val="20"/>
        </w:rPr>
      </w:pPr>
    </w:p>
    <w:p w:rsidR="00845845" w:rsidRPr="00B65EF0" w:rsidRDefault="00845845" w:rsidP="00C76A4E">
      <w:pPr>
        <w:rPr>
          <w:rFonts w:ascii="Bookman Old Style" w:hAnsi="Bookman Old Style"/>
          <w:sz w:val="20"/>
          <w:szCs w:val="20"/>
        </w:rPr>
      </w:pPr>
    </w:p>
    <w:p w:rsidR="00845845" w:rsidRPr="00B65EF0" w:rsidRDefault="00845845" w:rsidP="00C76A4E">
      <w:pPr>
        <w:rPr>
          <w:rFonts w:ascii="Bookman Old Style" w:hAnsi="Bookman Old Style"/>
          <w:sz w:val="20"/>
          <w:szCs w:val="20"/>
        </w:rPr>
      </w:pPr>
    </w:p>
    <w:p w:rsidR="00845845" w:rsidRPr="00B65EF0" w:rsidRDefault="00845845" w:rsidP="00C76A4E">
      <w:pPr>
        <w:rPr>
          <w:rFonts w:ascii="Bookman Old Style" w:hAnsi="Bookman Old Style"/>
          <w:sz w:val="20"/>
          <w:szCs w:val="20"/>
        </w:rPr>
      </w:pPr>
    </w:p>
    <w:p w:rsidR="00845845" w:rsidRPr="00B65EF0" w:rsidRDefault="00845845" w:rsidP="00C76A4E">
      <w:pPr>
        <w:rPr>
          <w:rFonts w:ascii="Bookman Old Style" w:hAnsi="Bookman Old Style"/>
          <w:sz w:val="20"/>
          <w:szCs w:val="20"/>
        </w:rPr>
      </w:pPr>
    </w:p>
    <w:p w:rsidR="00845845" w:rsidRDefault="00845845" w:rsidP="00C76A4E">
      <w:pPr>
        <w:rPr>
          <w:rFonts w:ascii="Bookman Old Style" w:hAnsi="Bookman Old Style"/>
          <w:sz w:val="20"/>
          <w:szCs w:val="20"/>
        </w:rPr>
      </w:pPr>
    </w:p>
    <w:p w:rsidR="00845845" w:rsidRDefault="00845845" w:rsidP="00C76A4E">
      <w:pPr>
        <w:rPr>
          <w:rFonts w:ascii="Bookman Old Style" w:hAnsi="Bookman Old Style"/>
          <w:sz w:val="20"/>
          <w:szCs w:val="20"/>
        </w:rPr>
      </w:pPr>
    </w:p>
    <w:p w:rsidR="00845845" w:rsidRDefault="00845845" w:rsidP="00C76A4E">
      <w:pPr>
        <w:rPr>
          <w:rFonts w:ascii="Bookman Old Style" w:hAnsi="Bookman Old Style"/>
          <w:sz w:val="20"/>
          <w:szCs w:val="20"/>
        </w:rPr>
      </w:pPr>
    </w:p>
    <w:p w:rsidR="008E7C6C" w:rsidRDefault="008E7C6C" w:rsidP="0000602B">
      <w:pPr>
        <w:jc w:val="center"/>
        <w:rPr>
          <w:rFonts w:ascii="Calibri" w:hAnsi="Calibri" w:cs="Calibri"/>
          <w:b/>
          <w:color w:val="000000"/>
          <w:lang w:eastAsia="en-US"/>
        </w:rPr>
      </w:pPr>
    </w:p>
    <w:p w:rsidR="00EE768F" w:rsidRDefault="00EE768F" w:rsidP="0000602B">
      <w:pPr>
        <w:jc w:val="center"/>
        <w:rPr>
          <w:rFonts w:ascii="Calibri" w:hAnsi="Calibri" w:cs="Calibri"/>
          <w:b/>
          <w:color w:val="000000"/>
          <w:lang w:eastAsia="en-US"/>
        </w:rPr>
      </w:pPr>
    </w:p>
    <w:p w:rsidR="00784B96" w:rsidRPr="00784B96" w:rsidRDefault="00784B96" w:rsidP="00784B96">
      <w:pPr>
        <w:jc w:val="center"/>
        <w:rPr>
          <w:rFonts w:asciiTheme="minorHAnsi" w:hAnsiTheme="minorHAnsi"/>
          <w:b/>
          <w:bCs/>
        </w:rPr>
      </w:pPr>
      <w:r w:rsidRPr="00784B96">
        <w:rPr>
          <w:rFonts w:asciiTheme="minorHAnsi" w:hAnsiTheme="minorHAnsi" w:cs="Calibri"/>
          <w:b/>
          <w:bCs/>
        </w:rPr>
        <w:t xml:space="preserve">ΘΕΜΑ: «Ημερίδα </w:t>
      </w:r>
      <w:r>
        <w:rPr>
          <w:rFonts w:asciiTheme="minorHAnsi" w:hAnsiTheme="minorHAnsi" w:cs="Calibri"/>
          <w:b/>
          <w:bCs/>
        </w:rPr>
        <w:t xml:space="preserve">δια ζώσης </w:t>
      </w:r>
      <w:r w:rsidRPr="00784B96">
        <w:rPr>
          <w:rFonts w:asciiTheme="minorHAnsi" w:hAnsiTheme="minorHAnsi" w:cs="Calibri"/>
          <w:b/>
          <w:bCs/>
        </w:rPr>
        <w:t>με θέμα: “</w:t>
      </w:r>
      <w:r w:rsidRPr="00784B96">
        <w:rPr>
          <w:rFonts w:asciiTheme="minorHAnsi" w:hAnsiTheme="minorHAnsi"/>
          <w:b/>
          <w:bCs/>
        </w:rPr>
        <w:t>Ανακαλύπτοντας τα ίχνη των προσφύγων του 1922 μέσα από τα τεκμήρια του Ιστορικού Αρχείου της Εθνικής Τράπεζας”</w:t>
      </w:r>
      <w:r>
        <w:rPr>
          <w:rFonts w:asciiTheme="minorHAnsi" w:hAnsiTheme="minorHAnsi"/>
          <w:b/>
          <w:bCs/>
        </w:rPr>
        <w:t>»</w:t>
      </w:r>
    </w:p>
    <w:p w:rsidR="00784B96" w:rsidRPr="00784B96" w:rsidRDefault="00784B96" w:rsidP="00EE768F">
      <w:pPr>
        <w:spacing w:line="276" w:lineRule="auto"/>
        <w:ind w:left="-284" w:right="-625" w:firstLine="720"/>
        <w:jc w:val="both"/>
        <w:rPr>
          <w:rFonts w:asciiTheme="minorHAnsi" w:hAnsiTheme="minorHAnsi" w:cs="Calibri"/>
          <w:b/>
          <w:bCs/>
        </w:rPr>
      </w:pPr>
    </w:p>
    <w:p w:rsidR="00784B96" w:rsidRDefault="00784B96" w:rsidP="00EE768F">
      <w:pPr>
        <w:spacing w:line="276" w:lineRule="auto"/>
        <w:ind w:left="-284" w:right="-625" w:firstLine="720"/>
        <w:jc w:val="both"/>
        <w:rPr>
          <w:rFonts w:asciiTheme="minorHAnsi" w:hAnsiTheme="minorHAnsi" w:cs="Calibri"/>
          <w:bCs/>
          <w:sz w:val="22"/>
          <w:szCs w:val="22"/>
        </w:rPr>
      </w:pPr>
      <w:r>
        <w:rPr>
          <w:rFonts w:asciiTheme="minorHAnsi" w:hAnsiTheme="minorHAnsi" w:cs="Calibri"/>
          <w:bCs/>
          <w:sz w:val="22"/>
          <w:szCs w:val="22"/>
        </w:rPr>
        <w:t>Η Διεύθυνση Α/θμιας Εκπαίδευσης Γ΄ Αθήνας, σε συνεργασία με τις Διευθύνσεις Α/θμιας Εκπαίδευσης Α΄ Αθήνας, Πειραιά και Ανατολικής Αττικής και το Τμήμα Εκπαιδευτικών Προγραμμάτων του Ιστορικού Αρχείου της Εθνικής Τράπεζας διοργανώνει ημερίδα με θέμα:</w:t>
      </w:r>
    </w:p>
    <w:p w:rsidR="00784B96" w:rsidRDefault="001B197A" w:rsidP="00EE768F">
      <w:pPr>
        <w:spacing w:line="276" w:lineRule="auto"/>
        <w:ind w:left="-284" w:right="-625" w:firstLine="720"/>
        <w:jc w:val="both"/>
        <w:rPr>
          <w:rFonts w:asciiTheme="minorHAnsi" w:hAnsiTheme="minorHAnsi" w:cs="Calibri"/>
          <w:bCs/>
          <w:sz w:val="22"/>
          <w:szCs w:val="22"/>
        </w:rPr>
      </w:pPr>
      <w:r>
        <w:rPr>
          <w:rFonts w:asciiTheme="minorHAnsi" w:hAnsiTheme="minorHAnsi" w:cs="Calibri"/>
          <w:bCs/>
          <w:noProof/>
          <w:sz w:val="22"/>
          <w:szCs w:val="22"/>
          <w:lang w:eastAsia="en-US"/>
        </w:rPr>
        <w:pict>
          <v:shapetype id="_x0000_t176" coordsize="21600,21600" o:spt="176" adj="2700" path="m@0,qx0@0l0@2qy@0,21600l@1,21600qx21600@2l21600@0qy@1,xe">
            <v:stroke joinstyle="miter"/>
            <v:formulas>
              <v:f eqn="val #0"/>
              <v:f eqn="sum width 0 #0"/>
              <v:f eqn="sum height 0 #0"/>
              <v:f eqn="prod @0 2929 10000"/>
              <v:f eqn="sum width 0 @3"/>
              <v:f eqn="sum height 0 @3"/>
              <v:f eqn="val width"/>
              <v:f eqn="val height"/>
              <v:f eqn="prod width 1 2"/>
              <v:f eqn="prod height 1 2"/>
            </v:formulas>
            <v:path gradientshapeok="t" limo="10800,10800" o:connecttype="custom" o:connectlocs="@8,0;0,@9;@8,@7;@6,@9" textboxrect="@3,@3,@4,@5"/>
          </v:shapetype>
          <v:shape id="_x0000_s1035" type="#_x0000_t176" style="position:absolute;left:0;text-align:left;margin-left:36.35pt;margin-top:5.7pt;width:367.15pt;height:43.5pt;z-index:251661312;mso-width-relative:margin;mso-height-relative:margin" fillcolor="#fbd4b4 [1305]">
            <v:textbox>
              <w:txbxContent>
                <w:p w:rsidR="00B54405" w:rsidRPr="00784B96" w:rsidRDefault="00B54405" w:rsidP="00784B96">
                  <w:pPr>
                    <w:jc w:val="center"/>
                    <w:rPr>
                      <w:rFonts w:asciiTheme="minorHAnsi" w:hAnsiTheme="minorHAnsi"/>
                      <w:b/>
                      <w:bCs/>
                      <w:i/>
                    </w:rPr>
                  </w:pPr>
                  <w:r w:rsidRPr="00784B96">
                    <w:rPr>
                      <w:rFonts w:asciiTheme="minorHAnsi" w:hAnsiTheme="minorHAnsi"/>
                      <w:b/>
                      <w:bCs/>
                      <w:i/>
                    </w:rPr>
                    <w:t>Ανακαλύπτοντας τα ίχνη των προσφύγων του 1922 μέσα από τα τεκμήρια του Ιστορικού Αρχείου της Εθνικής Τράπεζας</w:t>
                  </w:r>
                </w:p>
                <w:p w:rsidR="00B54405" w:rsidRDefault="00B54405"/>
              </w:txbxContent>
            </v:textbox>
          </v:shape>
        </w:pict>
      </w:r>
    </w:p>
    <w:p w:rsidR="00784B96" w:rsidRDefault="00784B96" w:rsidP="00EE768F">
      <w:pPr>
        <w:spacing w:line="276" w:lineRule="auto"/>
        <w:ind w:left="-284" w:right="-625" w:firstLine="720"/>
        <w:jc w:val="both"/>
        <w:rPr>
          <w:rFonts w:asciiTheme="minorHAnsi" w:hAnsiTheme="minorHAnsi" w:cs="Calibri"/>
          <w:bCs/>
          <w:sz w:val="22"/>
          <w:szCs w:val="22"/>
        </w:rPr>
      </w:pPr>
    </w:p>
    <w:p w:rsidR="00784B96" w:rsidRDefault="00784B96" w:rsidP="00EE768F">
      <w:pPr>
        <w:spacing w:line="276" w:lineRule="auto"/>
        <w:ind w:left="-284" w:right="-625" w:firstLine="720"/>
        <w:jc w:val="both"/>
        <w:rPr>
          <w:rFonts w:asciiTheme="minorHAnsi" w:hAnsiTheme="minorHAnsi" w:cs="Calibri"/>
          <w:bCs/>
          <w:sz w:val="22"/>
          <w:szCs w:val="22"/>
        </w:rPr>
      </w:pPr>
    </w:p>
    <w:p w:rsidR="00784B96" w:rsidRDefault="00784B96" w:rsidP="00EE768F">
      <w:pPr>
        <w:spacing w:line="276" w:lineRule="auto"/>
        <w:ind w:left="-284" w:right="-625" w:firstLine="720"/>
        <w:jc w:val="both"/>
        <w:rPr>
          <w:rFonts w:asciiTheme="minorHAnsi" w:hAnsiTheme="minorHAnsi" w:cs="Calibri"/>
          <w:bCs/>
          <w:sz w:val="22"/>
          <w:szCs w:val="22"/>
        </w:rPr>
      </w:pPr>
      <w:r>
        <w:rPr>
          <w:rFonts w:asciiTheme="minorHAnsi" w:hAnsiTheme="minorHAnsi" w:cs="Calibri"/>
          <w:bCs/>
          <w:sz w:val="22"/>
          <w:szCs w:val="22"/>
        </w:rPr>
        <w:t xml:space="preserve">  </w:t>
      </w:r>
    </w:p>
    <w:p w:rsidR="00326259" w:rsidRDefault="00784B96" w:rsidP="00B54405">
      <w:pPr>
        <w:spacing w:line="276" w:lineRule="auto"/>
        <w:ind w:left="-284" w:right="-624" w:firstLine="720"/>
        <w:jc w:val="both"/>
        <w:rPr>
          <w:rFonts w:asciiTheme="minorHAnsi" w:hAnsiTheme="minorHAnsi" w:cs="Calibri"/>
          <w:bCs/>
          <w:sz w:val="22"/>
          <w:szCs w:val="22"/>
        </w:rPr>
      </w:pPr>
      <w:r w:rsidRPr="009133C6">
        <w:rPr>
          <w:rFonts w:asciiTheme="minorHAnsi" w:hAnsiTheme="minorHAnsi"/>
          <w:sz w:val="22"/>
          <w:szCs w:val="22"/>
        </w:rPr>
        <w:t xml:space="preserve">Η ημερίδα θα πραγματοποιηθεί την </w:t>
      </w:r>
      <w:r w:rsidRPr="002D06C4">
        <w:rPr>
          <w:rFonts w:asciiTheme="minorHAnsi" w:hAnsiTheme="minorHAnsi"/>
          <w:b/>
          <w:sz w:val="22"/>
          <w:szCs w:val="22"/>
        </w:rPr>
        <w:t>Τρίτη, 13 Δεκεμβρίου 2022</w:t>
      </w:r>
      <w:r w:rsidRPr="009133C6">
        <w:rPr>
          <w:rFonts w:asciiTheme="minorHAnsi" w:hAnsiTheme="minorHAnsi"/>
          <w:sz w:val="22"/>
          <w:szCs w:val="22"/>
        </w:rPr>
        <w:t xml:space="preserve">, κατά τις ώρες </w:t>
      </w:r>
      <w:r w:rsidRPr="002D06C4">
        <w:rPr>
          <w:rFonts w:asciiTheme="minorHAnsi" w:hAnsiTheme="minorHAnsi"/>
          <w:b/>
          <w:sz w:val="22"/>
          <w:szCs w:val="22"/>
        </w:rPr>
        <w:t>16:00-18:30</w:t>
      </w:r>
      <w:r w:rsidRPr="009133C6">
        <w:rPr>
          <w:rFonts w:asciiTheme="minorHAnsi" w:hAnsiTheme="minorHAnsi"/>
          <w:sz w:val="22"/>
          <w:szCs w:val="22"/>
        </w:rPr>
        <w:t xml:space="preserve"> στον χώρο του Ιστορικού Αρχείου της Εθνικής Τράπεζας (Μέγαρο Διομήδη, </w:t>
      </w:r>
      <w:r w:rsidR="002762A9" w:rsidRPr="009133C6">
        <w:rPr>
          <w:rFonts w:asciiTheme="minorHAnsi" w:hAnsiTheme="minorHAnsi"/>
          <w:sz w:val="22"/>
          <w:szCs w:val="22"/>
        </w:rPr>
        <w:t xml:space="preserve">3ης Σεπτεμβρίου 146, Αθήνα, χάρτης </w:t>
      </w:r>
      <w:hyperlink r:id="rId7" w:history="1">
        <w:r w:rsidR="009133C6" w:rsidRPr="009133C6">
          <w:rPr>
            <w:rStyle w:val="-"/>
            <w:rFonts w:asciiTheme="minorHAnsi" w:hAnsiTheme="minorHAnsi"/>
            <w:sz w:val="22"/>
            <w:szCs w:val="22"/>
          </w:rPr>
          <w:t>https://goo.gl/maps/kRBBUs6ZxtNDzWy96</w:t>
        </w:r>
      </w:hyperlink>
      <w:r w:rsidR="009133C6">
        <w:rPr>
          <w:rFonts w:asciiTheme="minorHAnsi" w:hAnsiTheme="minorHAnsi"/>
          <w:sz w:val="22"/>
          <w:szCs w:val="22"/>
        </w:rPr>
        <w:t>, πλησίον σταθμού ηλεκτρικού σιδηροδρόμου</w:t>
      </w:r>
      <w:r w:rsidR="009133C6" w:rsidRPr="009133C6">
        <w:rPr>
          <w:rFonts w:asciiTheme="minorHAnsi" w:hAnsiTheme="minorHAnsi"/>
          <w:sz w:val="22"/>
          <w:szCs w:val="22"/>
        </w:rPr>
        <w:t xml:space="preserve"> </w:t>
      </w:r>
      <w:r w:rsidR="009133C6">
        <w:rPr>
          <w:rFonts w:asciiTheme="minorHAnsi" w:hAnsiTheme="minorHAnsi"/>
          <w:sz w:val="22"/>
          <w:szCs w:val="22"/>
        </w:rPr>
        <w:t>Βικτώρια  ή σταθμού μετρό Αττική</w:t>
      </w:r>
      <w:r w:rsidR="002762A9">
        <w:rPr>
          <w:rFonts w:asciiTheme="minorHAnsi" w:hAnsiTheme="minorHAnsi" w:cs="Calibri"/>
          <w:bCs/>
          <w:sz w:val="22"/>
          <w:szCs w:val="22"/>
        </w:rPr>
        <w:t xml:space="preserve">). </w:t>
      </w:r>
      <w:r w:rsidR="00326259">
        <w:rPr>
          <w:rFonts w:asciiTheme="minorHAnsi" w:hAnsiTheme="minorHAnsi" w:cs="Calibri"/>
          <w:bCs/>
          <w:sz w:val="22"/>
          <w:szCs w:val="22"/>
        </w:rPr>
        <w:t xml:space="preserve">Εισηγήτριες θα είναι οι κυρίες </w:t>
      </w:r>
      <w:r w:rsidR="00326259" w:rsidRPr="00326259">
        <w:rPr>
          <w:rFonts w:asciiTheme="minorHAnsi" w:hAnsiTheme="minorHAnsi" w:cs="Calibri"/>
          <w:b/>
          <w:bCs/>
          <w:sz w:val="22"/>
          <w:szCs w:val="22"/>
        </w:rPr>
        <w:t>Μαρία Λεμπέση</w:t>
      </w:r>
      <w:r w:rsidR="00326259">
        <w:rPr>
          <w:rFonts w:asciiTheme="minorHAnsi" w:hAnsiTheme="minorHAnsi" w:cs="Calibri"/>
          <w:bCs/>
          <w:sz w:val="22"/>
          <w:szCs w:val="22"/>
        </w:rPr>
        <w:t xml:space="preserve"> και </w:t>
      </w:r>
      <w:r w:rsidR="00326259" w:rsidRPr="00326259">
        <w:rPr>
          <w:rFonts w:asciiTheme="minorHAnsi" w:hAnsiTheme="minorHAnsi" w:cs="Calibri"/>
          <w:b/>
          <w:bCs/>
          <w:sz w:val="22"/>
          <w:szCs w:val="22"/>
        </w:rPr>
        <w:t>Μαρία Οικονομοπούλου</w:t>
      </w:r>
      <w:r w:rsidR="00326259">
        <w:rPr>
          <w:rFonts w:asciiTheme="minorHAnsi" w:hAnsiTheme="minorHAnsi" w:cs="Calibri"/>
          <w:bCs/>
          <w:sz w:val="22"/>
          <w:szCs w:val="22"/>
        </w:rPr>
        <w:t xml:space="preserve">, ιστορικοί-μουσειοπαιδαγωγοί, υπεύθυνες του τμήματος εκπαιδευτικών προγραμμάτων του Ιστορικού Αρχείου της Εθνικής Τράπεζας.   </w:t>
      </w:r>
    </w:p>
    <w:p w:rsidR="00326259" w:rsidRPr="00457FD4" w:rsidRDefault="00784B96" w:rsidP="00B54405">
      <w:pPr>
        <w:spacing w:line="276" w:lineRule="auto"/>
        <w:ind w:left="-284" w:right="-624" w:firstLine="720"/>
        <w:jc w:val="both"/>
        <w:rPr>
          <w:rFonts w:asciiTheme="minorHAnsi" w:hAnsiTheme="minorHAnsi"/>
          <w:sz w:val="22"/>
          <w:szCs w:val="22"/>
        </w:rPr>
      </w:pPr>
      <w:r>
        <w:rPr>
          <w:rFonts w:asciiTheme="minorHAnsi" w:hAnsiTheme="minorHAnsi" w:cs="Calibri"/>
          <w:bCs/>
          <w:sz w:val="22"/>
          <w:szCs w:val="22"/>
        </w:rPr>
        <w:t>Σκοπός της ημερίδας είναι η προσέγγιση του ξεριζωμού του 1922 και της προσπάθειας εγκατάστασης και συνολικής αποκατάστασης των προσφύγων</w:t>
      </w:r>
      <w:r w:rsidR="00326259">
        <w:rPr>
          <w:rFonts w:asciiTheme="minorHAnsi" w:hAnsiTheme="minorHAnsi" w:cs="Calibri"/>
          <w:bCs/>
          <w:sz w:val="22"/>
          <w:szCs w:val="22"/>
        </w:rPr>
        <w:t xml:space="preserve"> μέσα σε μια νέα κοινωνική, οικονομική, πολιτική και πολιτιστική πραγματικότητα που διαμορφώθηκε για όλους, πρόσφυγες και γηγενείς, αξιοποιώντας το πλούσιο υλικό που διαθέτει το Ιστορικό Αρχείο της ΕΤΕ. Μέσα από την προσέγγιση αυτή </w:t>
      </w:r>
      <w:r w:rsidR="00326259" w:rsidRPr="00457FD4">
        <w:rPr>
          <w:rFonts w:asciiTheme="minorHAnsi" w:hAnsiTheme="minorHAnsi" w:cs="Calibri"/>
          <w:bCs/>
          <w:sz w:val="22"/>
          <w:szCs w:val="22"/>
        </w:rPr>
        <w:t xml:space="preserve">επιχειρείται η ευαισθητοποίηση </w:t>
      </w:r>
      <w:r w:rsidR="00326259" w:rsidRPr="00457FD4">
        <w:rPr>
          <w:rFonts w:asciiTheme="minorHAnsi" w:hAnsiTheme="minorHAnsi"/>
          <w:sz w:val="22"/>
          <w:szCs w:val="22"/>
        </w:rPr>
        <w:t xml:space="preserve">σε ζητήματα ιστορίας και ανθρωπίνων δικαιωμάτων (προσέγγιση της έννοιας της προσφυγιάς, της συνύπαρξης, της συμπερίληψης, της αλληλεγγύης και της αξιοπρέπειας) καθώς και η κατανόηση της αξίας των τεκμηρίων στη διαμόρφωση της Ιστορίας. </w:t>
      </w:r>
    </w:p>
    <w:p w:rsidR="009203F6" w:rsidRDefault="009203F6" w:rsidP="009203F6">
      <w:pPr>
        <w:spacing w:line="276" w:lineRule="auto"/>
        <w:ind w:left="-284" w:right="-625" w:firstLine="720"/>
        <w:jc w:val="both"/>
        <w:rPr>
          <w:rFonts w:asciiTheme="minorHAnsi" w:hAnsiTheme="minorHAnsi" w:cs="Calibri"/>
          <w:bCs/>
          <w:sz w:val="22"/>
          <w:szCs w:val="22"/>
        </w:rPr>
      </w:pPr>
      <w:r>
        <w:rPr>
          <w:rFonts w:asciiTheme="minorHAnsi" w:hAnsiTheme="minorHAnsi" w:cs="Calibri"/>
          <w:bCs/>
          <w:sz w:val="22"/>
          <w:szCs w:val="22"/>
        </w:rPr>
        <w:t>Οι ενδιαφερόμενοι/ες εκπαιδευτικοί παρακαλούνται να συμπληρώσουν την ηλεκτρονική φόρμα στον σύνδεσμο</w:t>
      </w:r>
      <w:r w:rsidR="00B54405">
        <w:rPr>
          <w:rFonts w:asciiTheme="minorHAnsi" w:hAnsiTheme="minorHAnsi" w:cs="Calibri"/>
          <w:bCs/>
          <w:sz w:val="22"/>
          <w:szCs w:val="22"/>
        </w:rPr>
        <w:t xml:space="preserve"> </w:t>
      </w:r>
      <w:hyperlink r:id="rId8" w:history="1">
        <w:r w:rsidR="00B54405" w:rsidRPr="00C83A9F">
          <w:rPr>
            <w:rStyle w:val="-"/>
            <w:rFonts w:asciiTheme="minorHAnsi" w:hAnsiTheme="minorHAnsi" w:cs="Calibri"/>
            <w:bCs/>
            <w:sz w:val="22"/>
            <w:szCs w:val="22"/>
          </w:rPr>
          <w:t>https://forms.gle/39e3sdDE1wJ6F1AaA</w:t>
        </w:r>
      </w:hyperlink>
      <w:r w:rsidR="00B54405">
        <w:rPr>
          <w:rFonts w:asciiTheme="minorHAnsi" w:hAnsiTheme="minorHAnsi" w:cs="Calibri"/>
          <w:bCs/>
          <w:sz w:val="22"/>
          <w:szCs w:val="22"/>
        </w:rPr>
        <w:t xml:space="preserve"> </w:t>
      </w:r>
      <w:r w:rsidRPr="002762A9">
        <w:rPr>
          <w:rFonts w:asciiTheme="minorHAnsi" w:hAnsiTheme="minorHAnsi" w:cs="Calibri"/>
          <w:bCs/>
          <w:sz w:val="22"/>
          <w:szCs w:val="22"/>
          <w:u w:val="single"/>
        </w:rPr>
        <w:t>έως την Πέμπτη, 8 Δεκεμβρίου</w:t>
      </w:r>
      <w:r>
        <w:rPr>
          <w:rFonts w:asciiTheme="minorHAnsi" w:hAnsiTheme="minorHAnsi" w:cs="Calibri"/>
          <w:bCs/>
          <w:sz w:val="22"/>
          <w:szCs w:val="22"/>
        </w:rPr>
        <w:t xml:space="preserve">.  Επισημαίνεται ότι ο αριθμός των συμμετεχόντων θα είναι περιορισμένος (80 εκπαιδευτικοί συνολικά από τις τέσσερις Διευθύνσεις Εκπαίδευσης). Σε περίπτωση μεγάλου αριθμού αιτήσεων θα δοθεί προτεραιότητα σε εκπαιδευτικούς που υλοποιούν πολιτιστικά προγράμματα σχετικής θεματολογίας κατά το τρέχον σχολικό έτος. Οι εκπαιδευτικοί θα πληροφορηθούν για τη συμμετοχή τους με </w:t>
      </w:r>
      <w:r>
        <w:rPr>
          <w:rFonts w:asciiTheme="minorHAnsi" w:hAnsiTheme="minorHAnsi" w:cs="Calibri"/>
          <w:bCs/>
          <w:sz w:val="22"/>
          <w:szCs w:val="22"/>
          <w:lang w:val="en-US"/>
        </w:rPr>
        <w:t>e</w:t>
      </w:r>
      <w:r w:rsidRPr="009203F6">
        <w:rPr>
          <w:rFonts w:asciiTheme="minorHAnsi" w:hAnsiTheme="minorHAnsi" w:cs="Calibri"/>
          <w:bCs/>
          <w:sz w:val="22"/>
          <w:szCs w:val="22"/>
        </w:rPr>
        <w:t>-</w:t>
      </w:r>
      <w:r>
        <w:rPr>
          <w:rFonts w:asciiTheme="minorHAnsi" w:hAnsiTheme="minorHAnsi" w:cs="Calibri"/>
          <w:bCs/>
          <w:sz w:val="22"/>
          <w:szCs w:val="22"/>
          <w:lang w:val="en-US"/>
        </w:rPr>
        <w:t>mail</w:t>
      </w:r>
      <w:r w:rsidRPr="009203F6">
        <w:rPr>
          <w:rFonts w:asciiTheme="minorHAnsi" w:hAnsiTheme="minorHAnsi" w:cs="Calibri"/>
          <w:bCs/>
          <w:sz w:val="22"/>
          <w:szCs w:val="22"/>
        </w:rPr>
        <w:t xml:space="preserve"> </w:t>
      </w:r>
      <w:r>
        <w:rPr>
          <w:rFonts w:asciiTheme="minorHAnsi" w:hAnsiTheme="minorHAnsi" w:cs="Calibri"/>
          <w:bCs/>
          <w:sz w:val="22"/>
          <w:szCs w:val="22"/>
        </w:rPr>
        <w:t xml:space="preserve">στη διεύθυνση ηλεκτρονικού ταχυδρομείου που έχουν δηλώσει στην ηλεκτρονική φόρμα-αίτηση συμμετοχής </w:t>
      </w:r>
      <w:r w:rsidRPr="00FB578A">
        <w:rPr>
          <w:rFonts w:asciiTheme="minorHAnsi" w:hAnsiTheme="minorHAnsi" w:cs="Calibri"/>
          <w:bCs/>
          <w:sz w:val="22"/>
          <w:szCs w:val="22"/>
          <w:u w:val="single"/>
        </w:rPr>
        <w:t>έως την Παρασκευή 9-12-2022</w:t>
      </w:r>
      <w:r>
        <w:rPr>
          <w:rFonts w:asciiTheme="minorHAnsi" w:hAnsiTheme="minorHAnsi" w:cs="Calibri"/>
          <w:bCs/>
          <w:sz w:val="22"/>
          <w:szCs w:val="22"/>
        </w:rPr>
        <w:t>.</w:t>
      </w:r>
    </w:p>
    <w:p w:rsidR="009203F6" w:rsidRDefault="009203F6" w:rsidP="009203F6">
      <w:pPr>
        <w:spacing w:line="276" w:lineRule="auto"/>
        <w:ind w:left="-284" w:right="-625" w:firstLine="720"/>
        <w:jc w:val="both"/>
        <w:rPr>
          <w:rFonts w:asciiTheme="minorHAnsi" w:hAnsiTheme="minorHAnsi" w:cs="Calibri"/>
          <w:bCs/>
          <w:sz w:val="22"/>
          <w:szCs w:val="22"/>
        </w:rPr>
      </w:pPr>
    </w:p>
    <w:p w:rsidR="009203F6" w:rsidRPr="009203F6" w:rsidRDefault="009203F6" w:rsidP="009203F6">
      <w:pPr>
        <w:spacing w:line="276" w:lineRule="auto"/>
        <w:ind w:left="-284" w:right="-625" w:firstLine="720"/>
        <w:jc w:val="both"/>
        <w:rPr>
          <w:rFonts w:asciiTheme="minorHAnsi" w:hAnsiTheme="minorHAnsi" w:cs="Calibri"/>
          <w:bCs/>
          <w:sz w:val="22"/>
          <w:szCs w:val="22"/>
        </w:rPr>
      </w:pPr>
    </w:p>
    <w:tbl>
      <w:tblPr>
        <w:tblStyle w:val="a8"/>
        <w:tblW w:w="9323" w:type="dxa"/>
        <w:tblInd w:w="-284" w:type="dxa"/>
        <w:tblLook w:val="04A0"/>
      </w:tblPr>
      <w:tblGrid>
        <w:gridCol w:w="1385"/>
        <w:gridCol w:w="7938"/>
      </w:tblGrid>
      <w:tr w:rsidR="009203F6" w:rsidTr="009203F6">
        <w:tc>
          <w:tcPr>
            <w:tcW w:w="9323" w:type="dxa"/>
            <w:gridSpan w:val="2"/>
            <w:shd w:val="clear" w:color="auto" w:fill="FBD4B4" w:themeFill="accent6" w:themeFillTint="66"/>
          </w:tcPr>
          <w:p w:rsidR="009203F6" w:rsidRPr="009203F6" w:rsidRDefault="009203F6" w:rsidP="009203F6">
            <w:pPr>
              <w:spacing w:line="276" w:lineRule="auto"/>
              <w:ind w:right="-625"/>
              <w:jc w:val="center"/>
              <w:rPr>
                <w:rFonts w:asciiTheme="minorHAnsi" w:hAnsiTheme="minorHAnsi"/>
                <w:b/>
                <w:sz w:val="24"/>
                <w:szCs w:val="24"/>
              </w:rPr>
            </w:pPr>
            <w:r w:rsidRPr="009203F6">
              <w:rPr>
                <w:rFonts w:asciiTheme="minorHAnsi" w:hAnsiTheme="minorHAnsi"/>
                <w:b/>
                <w:sz w:val="24"/>
                <w:szCs w:val="24"/>
              </w:rPr>
              <w:t>ΠΡΟΓΡΑΜΜΑ ΗΜΕΡΙΔΑΣ</w:t>
            </w:r>
          </w:p>
          <w:p w:rsidR="009203F6" w:rsidRPr="009203F6" w:rsidRDefault="009203F6" w:rsidP="009203F6">
            <w:pPr>
              <w:spacing w:line="276" w:lineRule="auto"/>
              <w:ind w:right="-625"/>
              <w:jc w:val="center"/>
              <w:rPr>
                <w:rFonts w:asciiTheme="minorHAnsi" w:hAnsiTheme="minorHAnsi"/>
                <w:b/>
              </w:rPr>
            </w:pPr>
          </w:p>
        </w:tc>
      </w:tr>
      <w:tr w:rsidR="00326259" w:rsidTr="009203F6">
        <w:tc>
          <w:tcPr>
            <w:tcW w:w="1385" w:type="dxa"/>
            <w:shd w:val="clear" w:color="auto" w:fill="FBD4B4" w:themeFill="accent6" w:themeFillTint="66"/>
          </w:tcPr>
          <w:p w:rsidR="00326259" w:rsidRDefault="00326259" w:rsidP="00326259">
            <w:pPr>
              <w:spacing w:line="276" w:lineRule="auto"/>
              <w:ind w:right="-625"/>
              <w:jc w:val="both"/>
              <w:rPr>
                <w:rFonts w:asciiTheme="minorHAnsi" w:hAnsiTheme="minorHAnsi"/>
              </w:rPr>
            </w:pPr>
            <w:r>
              <w:rPr>
                <w:rFonts w:asciiTheme="minorHAnsi" w:hAnsiTheme="minorHAnsi"/>
              </w:rPr>
              <w:t>16:00-17:00</w:t>
            </w:r>
          </w:p>
        </w:tc>
        <w:tc>
          <w:tcPr>
            <w:tcW w:w="7938" w:type="dxa"/>
          </w:tcPr>
          <w:p w:rsidR="00326259" w:rsidRDefault="00563EFE" w:rsidP="009203F6">
            <w:pPr>
              <w:spacing w:line="276" w:lineRule="auto"/>
              <w:ind w:right="84"/>
              <w:jc w:val="both"/>
              <w:rPr>
                <w:rFonts w:asciiTheme="minorHAnsi" w:hAnsiTheme="minorHAnsi"/>
              </w:rPr>
            </w:pPr>
            <w:r w:rsidRPr="00563EFE">
              <w:rPr>
                <w:rFonts w:asciiTheme="minorHAnsi" w:hAnsiTheme="minorHAnsi"/>
                <w:b/>
              </w:rPr>
              <w:t>Παρουσίαση</w:t>
            </w:r>
            <w:r w:rsidR="002762A9">
              <w:rPr>
                <w:rFonts w:asciiTheme="minorHAnsi" w:hAnsiTheme="minorHAnsi"/>
                <w:b/>
              </w:rPr>
              <w:t xml:space="preserve"> από τις κυρίες </w:t>
            </w:r>
            <w:r w:rsidRPr="00563EFE">
              <w:rPr>
                <w:rFonts w:asciiTheme="minorHAnsi" w:hAnsiTheme="minorHAnsi"/>
                <w:b/>
              </w:rPr>
              <w:t xml:space="preserve"> </w:t>
            </w:r>
            <w:r w:rsidRPr="009203F6">
              <w:rPr>
                <w:rFonts w:asciiTheme="minorHAnsi" w:hAnsiTheme="minorHAnsi"/>
                <w:b/>
              </w:rPr>
              <w:t>Μαρία Λεμπέση και Μαρία Οικονομοπούλου</w:t>
            </w:r>
            <w:r>
              <w:rPr>
                <w:rFonts w:asciiTheme="minorHAnsi" w:hAnsiTheme="minorHAnsi"/>
              </w:rPr>
              <w:t xml:space="preserve"> </w:t>
            </w:r>
          </w:p>
          <w:p w:rsidR="00563EFE" w:rsidRPr="00563EFE" w:rsidRDefault="00563EFE" w:rsidP="009203F6">
            <w:pPr>
              <w:numPr>
                <w:ilvl w:val="0"/>
                <w:numId w:val="13"/>
              </w:numPr>
              <w:tabs>
                <w:tab w:val="clear" w:pos="720"/>
                <w:tab w:val="num" w:pos="701"/>
              </w:tabs>
              <w:spacing w:after="60" w:line="259" w:lineRule="auto"/>
              <w:ind w:hanging="442"/>
              <w:jc w:val="both"/>
              <w:rPr>
                <w:rFonts w:asciiTheme="minorHAnsi" w:hAnsiTheme="minorHAnsi"/>
                <w:i/>
              </w:rPr>
            </w:pPr>
            <w:r w:rsidRPr="00563EFE">
              <w:rPr>
                <w:rFonts w:asciiTheme="minorHAnsi" w:hAnsiTheme="minorHAnsi"/>
                <w:i/>
              </w:rPr>
              <w:t>Ιστορικό πλαίσιο</w:t>
            </w:r>
          </w:p>
          <w:p w:rsidR="00563EFE" w:rsidRPr="00563EFE" w:rsidRDefault="00563EFE" w:rsidP="009203F6">
            <w:pPr>
              <w:numPr>
                <w:ilvl w:val="0"/>
                <w:numId w:val="13"/>
              </w:numPr>
              <w:tabs>
                <w:tab w:val="clear" w:pos="720"/>
                <w:tab w:val="num" w:pos="701"/>
              </w:tabs>
              <w:spacing w:after="60" w:line="259" w:lineRule="auto"/>
              <w:ind w:hanging="442"/>
              <w:jc w:val="both"/>
              <w:rPr>
                <w:rFonts w:asciiTheme="minorHAnsi" w:hAnsiTheme="minorHAnsi"/>
                <w:i/>
              </w:rPr>
            </w:pPr>
            <w:r w:rsidRPr="00563EFE">
              <w:rPr>
                <w:rFonts w:asciiTheme="minorHAnsi" w:hAnsiTheme="minorHAnsi"/>
                <w:i/>
              </w:rPr>
              <w:t xml:space="preserve"> Η δράση της ΕΤΕ στη Μικρά Ασία (1919-1922). Υποκατάστημα Σμύρνης </w:t>
            </w:r>
          </w:p>
          <w:p w:rsidR="00563EFE" w:rsidRPr="00563EFE" w:rsidRDefault="00563EFE" w:rsidP="009203F6">
            <w:pPr>
              <w:numPr>
                <w:ilvl w:val="0"/>
                <w:numId w:val="13"/>
              </w:numPr>
              <w:tabs>
                <w:tab w:val="clear" w:pos="720"/>
                <w:tab w:val="num" w:pos="701"/>
              </w:tabs>
              <w:spacing w:after="60" w:line="259" w:lineRule="auto"/>
              <w:ind w:hanging="442"/>
              <w:jc w:val="both"/>
              <w:rPr>
                <w:rFonts w:asciiTheme="minorHAnsi" w:hAnsiTheme="minorHAnsi"/>
                <w:i/>
              </w:rPr>
            </w:pPr>
            <w:r w:rsidRPr="00563EFE">
              <w:rPr>
                <w:rFonts w:asciiTheme="minorHAnsi" w:hAnsiTheme="minorHAnsi"/>
                <w:i/>
              </w:rPr>
              <w:t xml:space="preserve"> Η υπόθεση των ανταλλαξίμων και ο ρόλος της ΕΤΕ στην αποκατάσταση των προσφύγων</w:t>
            </w:r>
          </w:p>
          <w:p w:rsidR="00563EFE" w:rsidRPr="00563EFE" w:rsidRDefault="00563EFE" w:rsidP="009203F6">
            <w:pPr>
              <w:numPr>
                <w:ilvl w:val="0"/>
                <w:numId w:val="13"/>
              </w:numPr>
              <w:tabs>
                <w:tab w:val="clear" w:pos="720"/>
                <w:tab w:val="num" w:pos="701"/>
              </w:tabs>
              <w:spacing w:after="60" w:line="259" w:lineRule="auto"/>
              <w:ind w:hanging="442"/>
              <w:jc w:val="both"/>
              <w:rPr>
                <w:rFonts w:asciiTheme="minorHAnsi" w:hAnsiTheme="minorHAnsi"/>
              </w:rPr>
            </w:pPr>
            <w:r w:rsidRPr="00563EFE">
              <w:rPr>
                <w:rFonts w:asciiTheme="minorHAnsi" w:hAnsiTheme="minorHAnsi"/>
                <w:i/>
              </w:rPr>
              <w:t xml:space="preserve"> Αντλώντας πληροφορίες για ποικίλες θεματικές από το αρχειακό και βιβλιακό υλικό (τόποι προέλευσης και εγκατάστασης με τα ιδιαίτερα πολιτιστικά χαρακτηριστικά τους, προσφυγικές διαδρομές εντός και εκτός Ελλάδας, επαγγελματική δραστηριότητα κ. ά.)</w:t>
            </w:r>
          </w:p>
          <w:p w:rsidR="00563EFE" w:rsidRDefault="00563EFE" w:rsidP="009203F6">
            <w:pPr>
              <w:numPr>
                <w:ilvl w:val="0"/>
                <w:numId w:val="13"/>
              </w:numPr>
              <w:tabs>
                <w:tab w:val="clear" w:pos="720"/>
                <w:tab w:val="num" w:pos="701"/>
              </w:tabs>
              <w:spacing w:after="60" w:line="259" w:lineRule="auto"/>
              <w:ind w:hanging="442"/>
              <w:jc w:val="both"/>
              <w:rPr>
                <w:rFonts w:asciiTheme="minorHAnsi" w:hAnsiTheme="minorHAnsi"/>
              </w:rPr>
            </w:pPr>
            <w:r w:rsidRPr="00563EFE">
              <w:rPr>
                <w:rFonts w:asciiTheme="minorHAnsi" w:hAnsiTheme="minorHAnsi"/>
                <w:i/>
              </w:rPr>
              <w:t xml:space="preserve"> Πρόσφυγες τότε &amp; τώρα</w:t>
            </w:r>
          </w:p>
        </w:tc>
      </w:tr>
      <w:tr w:rsidR="00326259" w:rsidTr="009203F6">
        <w:tc>
          <w:tcPr>
            <w:tcW w:w="1385" w:type="dxa"/>
            <w:shd w:val="clear" w:color="auto" w:fill="FBD4B4" w:themeFill="accent6" w:themeFillTint="66"/>
          </w:tcPr>
          <w:p w:rsidR="00326259" w:rsidRDefault="00563EFE" w:rsidP="009203F6">
            <w:pPr>
              <w:spacing w:line="276" w:lineRule="auto"/>
              <w:ind w:right="-625"/>
              <w:jc w:val="both"/>
              <w:rPr>
                <w:rFonts w:asciiTheme="minorHAnsi" w:hAnsiTheme="minorHAnsi"/>
              </w:rPr>
            </w:pPr>
            <w:r>
              <w:rPr>
                <w:rFonts w:asciiTheme="minorHAnsi" w:hAnsiTheme="minorHAnsi"/>
              </w:rPr>
              <w:t>17:00-18:</w:t>
            </w:r>
            <w:r w:rsidR="009203F6">
              <w:rPr>
                <w:rFonts w:asciiTheme="minorHAnsi" w:hAnsiTheme="minorHAnsi"/>
              </w:rPr>
              <w:t>15</w:t>
            </w:r>
          </w:p>
        </w:tc>
        <w:tc>
          <w:tcPr>
            <w:tcW w:w="7938" w:type="dxa"/>
          </w:tcPr>
          <w:p w:rsidR="00563EFE" w:rsidRPr="009203F6" w:rsidRDefault="00563EFE" w:rsidP="009203F6">
            <w:pPr>
              <w:ind w:left="360"/>
              <w:jc w:val="both"/>
              <w:rPr>
                <w:rFonts w:asciiTheme="minorHAnsi" w:hAnsiTheme="minorHAnsi"/>
                <w:b/>
              </w:rPr>
            </w:pPr>
            <w:r w:rsidRPr="009203F6">
              <w:rPr>
                <w:rFonts w:asciiTheme="minorHAnsi" w:hAnsiTheme="minorHAnsi"/>
                <w:b/>
              </w:rPr>
              <w:t>Βιωματικά εργαστήρια με χρήση σύντομων κειμένων, φωτογραφιών, εγγράφων από το αρχειακό υλικό του ΙΑ/ΕΤΕ</w:t>
            </w:r>
          </w:p>
          <w:p w:rsidR="00563EFE" w:rsidRPr="00563EFE" w:rsidRDefault="00563EFE" w:rsidP="009203F6">
            <w:pPr>
              <w:numPr>
                <w:ilvl w:val="0"/>
                <w:numId w:val="16"/>
              </w:numPr>
              <w:spacing w:after="60" w:line="259" w:lineRule="auto"/>
              <w:ind w:hanging="357"/>
              <w:jc w:val="both"/>
              <w:rPr>
                <w:rFonts w:asciiTheme="minorHAnsi" w:hAnsiTheme="minorHAnsi"/>
                <w:i/>
              </w:rPr>
            </w:pPr>
            <w:r w:rsidRPr="00563EFE">
              <w:rPr>
                <w:rFonts w:asciiTheme="minorHAnsi" w:hAnsiTheme="minorHAnsi"/>
                <w:i/>
              </w:rPr>
              <w:t>Φωτογραφίες για ανάλυση, ερμηνεία και σχολιασμό.</w:t>
            </w:r>
          </w:p>
          <w:p w:rsidR="00563EFE" w:rsidRPr="00563EFE" w:rsidRDefault="00563EFE" w:rsidP="009203F6">
            <w:pPr>
              <w:numPr>
                <w:ilvl w:val="0"/>
                <w:numId w:val="16"/>
              </w:numPr>
              <w:spacing w:after="60" w:line="259" w:lineRule="auto"/>
              <w:ind w:hanging="357"/>
              <w:jc w:val="both"/>
              <w:rPr>
                <w:rFonts w:asciiTheme="minorHAnsi" w:hAnsiTheme="minorHAnsi"/>
                <w:i/>
              </w:rPr>
            </w:pPr>
            <w:r w:rsidRPr="00563EFE">
              <w:rPr>
                <w:rFonts w:asciiTheme="minorHAnsi" w:hAnsiTheme="minorHAnsi"/>
                <w:i/>
              </w:rPr>
              <w:t xml:space="preserve"> Παιχνίδια παρατηρητικότητας και ταχύτητας με αφορμή πληροφορίες και φωτογραφίες που περιέχονται σε αιτήσεις των προσφύγων.</w:t>
            </w:r>
          </w:p>
          <w:p w:rsidR="00563EFE" w:rsidRPr="00563EFE" w:rsidRDefault="00563EFE" w:rsidP="009203F6">
            <w:pPr>
              <w:numPr>
                <w:ilvl w:val="0"/>
                <w:numId w:val="16"/>
              </w:numPr>
              <w:spacing w:after="60" w:line="259" w:lineRule="auto"/>
              <w:ind w:hanging="357"/>
              <w:jc w:val="both"/>
              <w:rPr>
                <w:rFonts w:asciiTheme="minorHAnsi" w:hAnsiTheme="minorHAnsi"/>
                <w:i/>
              </w:rPr>
            </w:pPr>
            <w:r w:rsidRPr="00563EFE">
              <w:rPr>
                <w:rFonts w:asciiTheme="minorHAnsi" w:hAnsiTheme="minorHAnsi"/>
                <w:i/>
              </w:rPr>
              <w:t>Παιχνίδια παντομίμας, παρατηρητικότητας και ταχύτητας, με αφορμή τα επαγγέλματα των προσφύγων και τις ποικίλες κατηγοριοποιήσεις τους.</w:t>
            </w:r>
          </w:p>
          <w:p w:rsidR="00563EFE" w:rsidRPr="00563EFE" w:rsidRDefault="00563EFE" w:rsidP="009203F6">
            <w:pPr>
              <w:numPr>
                <w:ilvl w:val="0"/>
                <w:numId w:val="16"/>
              </w:numPr>
              <w:spacing w:after="60" w:line="259" w:lineRule="auto"/>
              <w:ind w:hanging="357"/>
              <w:jc w:val="both"/>
              <w:rPr>
                <w:rFonts w:asciiTheme="minorHAnsi" w:hAnsiTheme="minorHAnsi"/>
                <w:i/>
              </w:rPr>
            </w:pPr>
            <w:r w:rsidRPr="00563EFE">
              <w:rPr>
                <w:rFonts w:asciiTheme="minorHAnsi" w:hAnsiTheme="minorHAnsi"/>
                <w:i/>
              </w:rPr>
              <w:t xml:space="preserve"> Προσωπικές δημιουργίες ιστοριών. Επιλογή μέσα από φωτογραφίες, σημειώσεις και πληροφορίες πάνω σε αιτήσεις, οπτικοακουστικό υλικό κλπ.</w:t>
            </w:r>
          </w:p>
          <w:p w:rsidR="00326259" w:rsidRDefault="00563EFE" w:rsidP="009203F6">
            <w:pPr>
              <w:numPr>
                <w:ilvl w:val="0"/>
                <w:numId w:val="16"/>
              </w:numPr>
              <w:spacing w:after="60" w:line="259" w:lineRule="auto"/>
              <w:ind w:left="742" w:hanging="357"/>
              <w:jc w:val="both"/>
              <w:rPr>
                <w:rFonts w:asciiTheme="minorHAnsi" w:hAnsiTheme="minorHAnsi"/>
              </w:rPr>
            </w:pPr>
            <w:r w:rsidRPr="00563EFE">
              <w:rPr>
                <w:rFonts w:asciiTheme="minorHAnsi" w:hAnsiTheme="minorHAnsi"/>
                <w:i/>
              </w:rPr>
              <w:t>Κατανόηση κειμένου. Ερωτήσεις που αφορούν αποσπάσματα πρωτογενούς πηγής.</w:t>
            </w:r>
          </w:p>
        </w:tc>
      </w:tr>
      <w:tr w:rsidR="00326259" w:rsidTr="009203F6">
        <w:tc>
          <w:tcPr>
            <w:tcW w:w="1385" w:type="dxa"/>
            <w:shd w:val="clear" w:color="auto" w:fill="FBD4B4" w:themeFill="accent6" w:themeFillTint="66"/>
          </w:tcPr>
          <w:p w:rsidR="00326259" w:rsidRDefault="00563EFE" w:rsidP="00326259">
            <w:pPr>
              <w:spacing w:line="276" w:lineRule="auto"/>
              <w:ind w:right="-625"/>
              <w:jc w:val="both"/>
              <w:rPr>
                <w:rFonts w:asciiTheme="minorHAnsi" w:hAnsiTheme="minorHAnsi"/>
              </w:rPr>
            </w:pPr>
            <w:r>
              <w:rPr>
                <w:rFonts w:asciiTheme="minorHAnsi" w:hAnsiTheme="minorHAnsi"/>
              </w:rPr>
              <w:t>18:15-18</w:t>
            </w:r>
            <w:r w:rsidR="009203F6">
              <w:rPr>
                <w:rFonts w:asciiTheme="minorHAnsi" w:hAnsiTheme="minorHAnsi"/>
              </w:rPr>
              <w:t>:30</w:t>
            </w:r>
          </w:p>
        </w:tc>
        <w:tc>
          <w:tcPr>
            <w:tcW w:w="7938" w:type="dxa"/>
          </w:tcPr>
          <w:p w:rsidR="009203F6" w:rsidRDefault="009203F6" w:rsidP="002762A9">
            <w:pPr>
              <w:spacing w:line="276" w:lineRule="auto"/>
              <w:ind w:left="317" w:right="84"/>
              <w:jc w:val="both"/>
              <w:rPr>
                <w:rFonts w:asciiTheme="minorHAnsi" w:hAnsiTheme="minorHAnsi"/>
              </w:rPr>
            </w:pPr>
            <w:r>
              <w:rPr>
                <w:rFonts w:asciiTheme="minorHAnsi" w:hAnsiTheme="minorHAnsi"/>
              </w:rPr>
              <w:t xml:space="preserve">Συζήτηση </w:t>
            </w:r>
          </w:p>
        </w:tc>
      </w:tr>
    </w:tbl>
    <w:p w:rsidR="00326259" w:rsidRPr="00326259" w:rsidRDefault="00326259" w:rsidP="00326259">
      <w:pPr>
        <w:spacing w:line="276" w:lineRule="auto"/>
        <w:ind w:left="-284" w:right="-625" w:firstLine="720"/>
        <w:jc w:val="both"/>
        <w:rPr>
          <w:rFonts w:asciiTheme="minorHAnsi" w:hAnsiTheme="minorHAnsi" w:cs="Calibri"/>
          <w:bCs/>
          <w:sz w:val="22"/>
          <w:szCs w:val="22"/>
        </w:rPr>
      </w:pPr>
      <w:r>
        <w:rPr>
          <w:rFonts w:asciiTheme="minorHAnsi" w:hAnsiTheme="minorHAnsi"/>
        </w:rPr>
        <w:t xml:space="preserve"> </w:t>
      </w:r>
    </w:p>
    <w:p w:rsidR="0010107B" w:rsidRPr="00B31DB4" w:rsidRDefault="0010107B" w:rsidP="00EE768F">
      <w:pPr>
        <w:spacing w:line="276" w:lineRule="auto"/>
        <w:ind w:left="-284" w:right="-625" w:firstLine="720"/>
        <w:jc w:val="both"/>
        <w:rPr>
          <w:rFonts w:asciiTheme="minorHAnsi" w:hAnsiTheme="minorHAnsi" w:cs="Calibri"/>
          <w:bCs/>
          <w:vanish/>
          <w:color w:val="000000"/>
          <w:sz w:val="22"/>
          <w:szCs w:val="22"/>
        </w:rPr>
      </w:pPr>
      <w:r w:rsidRPr="00B31DB4">
        <w:rPr>
          <w:rFonts w:asciiTheme="minorHAnsi" w:hAnsiTheme="minorHAnsi" w:cs="Calibri"/>
          <w:bCs/>
          <w:sz w:val="22"/>
          <w:szCs w:val="22"/>
        </w:rPr>
        <w:t xml:space="preserve">Παρακαλούνται οι Διευθυντές/ντριες των σχολικών μονάδων να ενημερώσουν σχετικά τους/τις εκπαιδευτικούς.  </w:t>
      </w:r>
    </w:p>
    <w:p w:rsidR="0010107B" w:rsidRPr="00B31DB4" w:rsidRDefault="0010107B" w:rsidP="00EE768F">
      <w:pPr>
        <w:spacing w:line="276" w:lineRule="auto"/>
        <w:ind w:left="-284" w:right="-625" w:firstLine="720"/>
        <w:jc w:val="both"/>
        <w:rPr>
          <w:rFonts w:asciiTheme="minorHAnsi" w:hAnsiTheme="minorHAnsi" w:cs="Century Schoolbook"/>
          <w:bCs/>
          <w:sz w:val="22"/>
          <w:szCs w:val="22"/>
        </w:rPr>
      </w:pPr>
    </w:p>
    <w:p w:rsidR="00862DCE" w:rsidRPr="00D3279E" w:rsidRDefault="00862DCE" w:rsidP="00EE768F">
      <w:pPr>
        <w:spacing w:line="288" w:lineRule="auto"/>
        <w:ind w:left="-284" w:right="-766"/>
        <w:jc w:val="both"/>
        <w:rPr>
          <w:rFonts w:asciiTheme="minorHAnsi" w:hAnsiTheme="minorHAnsi" w:cs="Calibri"/>
          <w:b/>
          <w:bCs/>
          <w:color w:val="000000"/>
          <w:sz w:val="22"/>
          <w:szCs w:val="22"/>
        </w:rPr>
      </w:pPr>
      <w:r w:rsidRPr="00D3279E">
        <w:rPr>
          <w:rFonts w:asciiTheme="minorHAnsi" w:hAnsiTheme="minorHAnsi" w:cs="Calibri"/>
          <w:b/>
          <w:bCs/>
          <w:color w:val="000000"/>
          <w:sz w:val="22"/>
          <w:szCs w:val="22"/>
        </w:rPr>
        <w:t>Η Υπεύθυνη Πολιτιστικών Θεμάτων: Μαρία Μαγαλιού</w:t>
      </w:r>
    </w:p>
    <w:p w:rsidR="00C44720" w:rsidRPr="00862DCE" w:rsidRDefault="00C44720" w:rsidP="00D9156D">
      <w:pPr>
        <w:spacing w:line="288" w:lineRule="auto"/>
        <w:ind w:left="-284" w:right="-483"/>
        <w:jc w:val="center"/>
        <w:rPr>
          <w:rFonts w:ascii="Arial" w:hAnsi="Arial" w:cs="Arial"/>
          <w:b/>
          <w:bCs/>
        </w:rPr>
      </w:pPr>
    </w:p>
    <w:p w:rsidR="00845845" w:rsidRPr="00C87F7E" w:rsidRDefault="001B197A" w:rsidP="00C76A4E">
      <w:pPr>
        <w:spacing w:line="360" w:lineRule="auto"/>
        <w:ind w:left="-851" w:right="-766" w:firstLine="720"/>
        <w:jc w:val="both"/>
        <w:rPr>
          <w:rFonts w:ascii="Calibri" w:hAnsi="Calibri"/>
          <w:sz w:val="22"/>
          <w:szCs w:val="22"/>
        </w:rPr>
      </w:pPr>
      <w:r w:rsidRPr="001B197A">
        <w:rPr>
          <w:noProof/>
        </w:rPr>
        <w:pict>
          <v:shape id="Πλαίσιο κειμένου 6" o:spid="_x0000_s1029" type="#_x0000_t202" style="position:absolute;left:0;text-align:left;margin-left:243pt;margin-top:1.4pt;width:229.5pt;height:101.95pt;z-index:25165926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" stroked="f">
            <v:textbox>
              <w:txbxContent>
                <w:p w:rsidR="00B54405" w:rsidRPr="007074F8" w:rsidRDefault="00B54405" w:rsidP="00C76A4E">
                  <w:pPr>
                    <w:jc w:val="center"/>
                    <w:rPr>
                      <w:rFonts w:ascii="Calibri" w:hAnsi="Calibri"/>
                      <w:b/>
                      <w:sz w:val="22"/>
                      <w:szCs w:val="22"/>
                    </w:rPr>
                  </w:pPr>
                  <w:r>
                    <w:rPr>
                      <w:rFonts w:ascii="Calibri" w:hAnsi="Calibri"/>
                      <w:b/>
                      <w:sz w:val="22"/>
                      <w:szCs w:val="22"/>
                    </w:rPr>
                    <w:t xml:space="preserve">Ο </w:t>
                  </w:r>
                  <w:r w:rsidRPr="007074F8">
                    <w:rPr>
                      <w:rFonts w:ascii="Calibri" w:hAnsi="Calibri"/>
                      <w:b/>
                      <w:sz w:val="22"/>
                      <w:szCs w:val="22"/>
                    </w:rPr>
                    <w:t xml:space="preserve"> Διευθ</w:t>
                  </w:r>
                  <w:r>
                    <w:rPr>
                      <w:rFonts w:ascii="Calibri" w:hAnsi="Calibri"/>
                      <w:b/>
                      <w:sz w:val="22"/>
                      <w:szCs w:val="22"/>
                    </w:rPr>
                    <w:t xml:space="preserve">υντής της Δ/νσης </w:t>
                  </w:r>
                  <w:r w:rsidRPr="007074F8">
                    <w:rPr>
                      <w:rFonts w:ascii="Calibri" w:hAnsi="Calibri"/>
                      <w:b/>
                      <w:sz w:val="22"/>
                      <w:szCs w:val="22"/>
                    </w:rPr>
                    <w:t>Π.Ε. Γ΄ Αθήνας</w:t>
                  </w:r>
                </w:p>
                <w:p w:rsidR="00B54405" w:rsidRPr="007074F8" w:rsidRDefault="00B54405" w:rsidP="00C76A4E">
                  <w:pPr>
                    <w:jc w:val="center"/>
                    <w:rPr>
                      <w:rFonts w:ascii="Calibri" w:hAnsi="Calibri"/>
                      <w:b/>
                      <w:sz w:val="22"/>
                      <w:szCs w:val="22"/>
                    </w:rPr>
                  </w:pPr>
                </w:p>
                <w:p w:rsidR="00B54405" w:rsidRPr="007074F8" w:rsidRDefault="00B54405" w:rsidP="00C76A4E">
                  <w:pPr>
                    <w:jc w:val="center"/>
                    <w:rPr>
                      <w:rFonts w:ascii="Calibri" w:hAnsi="Calibri"/>
                      <w:b/>
                      <w:sz w:val="22"/>
                      <w:szCs w:val="22"/>
                    </w:rPr>
                  </w:pPr>
                </w:p>
                <w:p w:rsidR="00B54405" w:rsidRDefault="00B54405" w:rsidP="00C76A4E">
                  <w:pPr>
                    <w:jc w:val="center"/>
                    <w:rPr>
                      <w:rFonts w:ascii="Calibri" w:hAnsi="Calibri"/>
                      <w:b/>
                      <w:sz w:val="22"/>
                      <w:szCs w:val="22"/>
                    </w:rPr>
                  </w:pPr>
                </w:p>
                <w:p w:rsidR="00B54405" w:rsidRPr="007074F8" w:rsidRDefault="00B54405" w:rsidP="00C76A4E">
                  <w:pPr>
                    <w:jc w:val="center"/>
                    <w:rPr>
                      <w:rFonts w:ascii="Calibri" w:hAnsi="Calibri"/>
                      <w:b/>
                      <w:sz w:val="22"/>
                      <w:szCs w:val="22"/>
                    </w:rPr>
                  </w:pPr>
                </w:p>
                <w:p w:rsidR="00B54405" w:rsidRPr="009143EB" w:rsidRDefault="00B54405" w:rsidP="00C76A4E">
                  <w:pPr>
                    <w:jc w:val="center"/>
                    <w:rPr>
                      <w:rFonts w:ascii="Calibri" w:hAnsi="Calibri"/>
                      <w:b/>
                      <w:sz w:val="22"/>
                      <w:szCs w:val="22"/>
                    </w:rPr>
                  </w:pPr>
                  <w:r>
                    <w:rPr>
                      <w:rFonts w:ascii="Calibri" w:hAnsi="Calibri"/>
                      <w:b/>
                      <w:sz w:val="22"/>
                      <w:szCs w:val="22"/>
                    </w:rPr>
                    <w:t>Ιωάννης Κάππος</w:t>
                  </w:r>
                </w:p>
              </w:txbxContent>
            </v:textbox>
          </v:shape>
        </w:pict>
      </w:r>
    </w:p>
    <w:p w:rsidR="00845845" w:rsidRPr="00F43D07" w:rsidRDefault="00845845" w:rsidP="00453E32">
      <w:pPr>
        <w:spacing w:line="360" w:lineRule="auto"/>
        <w:ind w:left="709" w:right="532" w:firstLine="720"/>
        <w:jc w:val="both"/>
        <w:rPr>
          <w:rFonts w:ascii="Calibri" w:hAnsi="Calibri" w:cs="Arial"/>
          <w:sz w:val="22"/>
          <w:szCs w:val="22"/>
          <w:highlight w:val="yellow"/>
        </w:rPr>
      </w:pPr>
    </w:p>
    <w:sectPr w:rsidR="00845845" w:rsidRPr="00F43D07" w:rsidSect="0010107B">
      <w:pgSz w:w="11906" w:h="16838"/>
      <w:pgMar w:top="1276" w:right="1800" w:bottom="851" w:left="180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20002A87" w:usb1="80000000" w:usb2="00000008" w:usb3="00000000" w:csb0="000001FF" w:csb1="00000000"/>
  </w:font>
  <w:font w:name="Courier New">
    <w:panose1 w:val="02070309020205020404"/>
    <w:charset w:val="A1"/>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A00002EF" w:usb1="4000207B" w:usb2="00000000" w:usb3="00000000" w:csb0="0000009F" w:csb1="00000000"/>
  </w:font>
  <w:font w:name="Arial">
    <w:panose1 w:val="020B0604020202020204"/>
    <w:charset w:val="A1"/>
    <w:family w:val="swiss"/>
    <w:pitch w:val="variable"/>
    <w:sig w:usb0="20002A87" w:usb1="80000000" w:usb2="00000008"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A1"/>
    <w:family w:val="roman"/>
    <w:pitch w:val="variable"/>
    <w:sig w:usb0="A00002EF" w:usb1="4000004B" w:usb2="00000000" w:usb3="00000000" w:csb0="0000009F" w:csb1="00000000"/>
  </w:font>
  <w:font w:name="Bookman Old Style">
    <w:panose1 w:val="02050604050505020204"/>
    <w:charset w:val="A1"/>
    <w:family w:val="roman"/>
    <w:pitch w:val="variable"/>
    <w:sig w:usb0="00000287" w:usb1="00000000" w:usb2="00000000" w:usb3="00000000" w:csb0="0000009F" w:csb1="00000000"/>
  </w:font>
  <w:font w:name="Century Schoolbook">
    <w:panose1 w:val="02040604050505020304"/>
    <w:charset w:val="A1"/>
    <w:family w:val="roman"/>
    <w:pitch w:val="variable"/>
    <w:sig w:usb0="00000287" w:usb1="00000000"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6654A5"/>
    <w:multiLevelType w:val="hybridMultilevel"/>
    <w:tmpl w:val="07D4A320"/>
    <w:lvl w:ilvl="0" w:tplc="04090001">
      <w:start w:val="1"/>
      <w:numFmt w:val="bullet"/>
      <w:lvlText w:val=""/>
      <w:lvlJc w:val="left"/>
      <w:pPr>
        <w:ind w:left="826" w:hanging="360"/>
      </w:pPr>
      <w:rPr>
        <w:rFonts w:ascii="Symbol" w:hAnsi="Symbol" w:hint="default"/>
      </w:rPr>
    </w:lvl>
    <w:lvl w:ilvl="1" w:tplc="04090003" w:tentative="1">
      <w:start w:val="1"/>
      <w:numFmt w:val="bullet"/>
      <w:lvlText w:val="o"/>
      <w:lvlJc w:val="left"/>
      <w:pPr>
        <w:ind w:left="1546" w:hanging="360"/>
      </w:pPr>
      <w:rPr>
        <w:rFonts w:ascii="Courier New" w:hAnsi="Courier New" w:cs="Courier New" w:hint="default"/>
      </w:rPr>
    </w:lvl>
    <w:lvl w:ilvl="2" w:tplc="04090005" w:tentative="1">
      <w:start w:val="1"/>
      <w:numFmt w:val="bullet"/>
      <w:lvlText w:val=""/>
      <w:lvlJc w:val="left"/>
      <w:pPr>
        <w:ind w:left="2266" w:hanging="360"/>
      </w:pPr>
      <w:rPr>
        <w:rFonts w:ascii="Wingdings" w:hAnsi="Wingdings" w:hint="default"/>
      </w:rPr>
    </w:lvl>
    <w:lvl w:ilvl="3" w:tplc="04090001" w:tentative="1">
      <w:start w:val="1"/>
      <w:numFmt w:val="bullet"/>
      <w:lvlText w:val=""/>
      <w:lvlJc w:val="left"/>
      <w:pPr>
        <w:ind w:left="2986" w:hanging="360"/>
      </w:pPr>
      <w:rPr>
        <w:rFonts w:ascii="Symbol" w:hAnsi="Symbol" w:hint="default"/>
      </w:rPr>
    </w:lvl>
    <w:lvl w:ilvl="4" w:tplc="04090003" w:tentative="1">
      <w:start w:val="1"/>
      <w:numFmt w:val="bullet"/>
      <w:lvlText w:val="o"/>
      <w:lvlJc w:val="left"/>
      <w:pPr>
        <w:ind w:left="3706" w:hanging="360"/>
      </w:pPr>
      <w:rPr>
        <w:rFonts w:ascii="Courier New" w:hAnsi="Courier New" w:cs="Courier New" w:hint="default"/>
      </w:rPr>
    </w:lvl>
    <w:lvl w:ilvl="5" w:tplc="04090005" w:tentative="1">
      <w:start w:val="1"/>
      <w:numFmt w:val="bullet"/>
      <w:lvlText w:val=""/>
      <w:lvlJc w:val="left"/>
      <w:pPr>
        <w:ind w:left="4426" w:hanging="360"/>
      </w:pPr>
      <w:rPr>
        <w:rFonts w:ascii="Wingdings" w:hAnsi="Wingdings" w:hint="default"/>
      </w:rPr>
    </w:lvl>
    <w:lvl w:ilvl="6" w:tplc="04090001" w:tentative="1">
      <w:start w:val="1"/>
      <w:numFmt w:val="bullet"/>
      <w:lvlText w:val=""/>
      <w:lvlJc w:val="left"/>
      <w:pPr>
        <w:ind w:left="5146" w:hanging="360"/>
      </w:pPr>
      <w:rPr>
        <w:rFonts w:ascii="Symbol" w:hAnsi="Symbol" w:hint="default"/>
      </w:rPr>
    </w:lvl>
    <w:lvl w:ilvl="7" w:tplc="04090003" w:tentative="1">
      <w:start w:val="1"/>
      <w:numFmt w:val="bullet"/>
      <w:lvlText w:val="o"/>
      <w:lvlJc w:val="left"/>
      <w:pPr>
        <w:ind w:left="5866" w:hanging="360"/>
      </w:pPr>
      <w:rPr>
        <w:rFonts w:ascii="Courier New" w:hAnsi="Courier New" w:cs="Courier New" w:hint="default"/>
      </w:rPr>
    </w:lvl>
    <w:lvl w:ilvl="8" w:tplc="04090005" w:tentative="1">
      <w:start w:val="1"/>
      <w:numFmt w:val="bullet"/>
      <w:lvlText w:val=""/>
      <w:lvlJc w:val="left"/>
      <w:pPr>
        <w:ind w:left="6586" w:hanging="360"/>
      </w:pPr>
      <w:rPr>
        <w:rFonts w:ascii="Wingdings" w:hAnsi="Wingdings" w:hint="default"/>
      </w:rPr>
    </w:lvl>
  </w:abstractNum>
  <w:abstractNum w:abstractNumId="1">
    <w:nsid w:val="03A20A68"/>
    <w:multiLevelType w:val="hybridMultilevel"/>
    <w:tmpl w:val="C66E0500"/>
    <w:lvl w:ilvl="0" w:tplc="1BA61882">
      <w:start w:val="1"/>
      <w:numFmt w:val="bullet"/>
      <w:lvlText w:val=""/>
      <w:lvlJc w:val="left"/>
      <w:pPr>
        <w:tabs>
          <w:tab w:val="num" w:pos="720"/>
        </w:tabs>
        <w:ind w:left="720" w:hanging="360"/>
      </w:pPr>
      <w:rPr>
        <w:rFonts w:ascii="Wingdings" w:hAnsi="Wingdings" w:hint="default"/>
      </w:rPr>
    </w:lvl>
    <w:lvl w:ilvl="1" w:tplc="9704FC38" w:tentative="1">
      <w:start w:val="1"/>
      <w:numFmt w:val="bullet"/>
      <w:lvlText w:val=""/>
      <w:lvlJc w:val="left"/>
      <w:pPr>
        <w:tabs>
          <w:tab w:val="num" w:pos="1440"/>
        </w:tabs>
        <w:ind w:left="1440" w:hanging="360"/>
      </w:pPr>
      <w:rPr>
        <w:rFonts w:ascii="Wingdings" w:hAnsi="Wingdings" w:hint="default"/>
      </w:rPr>
    </w:lvl>
    <w:lvl w:ilvl="2" w:tplc="7578FFE0" w:tentative="1">
      <w:start w:val="1"/>
      <w:numFmt w:val="bullet"/>
      <w:lvlText w:val=""/>
      <w:lvlJc w:val="left"/>
      <w:pPr>
        <w:tabs>
          <w:tab w:val="num" w:pos="2160"/>
        </w:tabs>
        <w:ind w:left="2160" w:hanging="360"/>
      </w:pPr>
      <w:rPr>
        <w:rFonts w:ascii="Wingdings" w:hAnsi="Wingdings" w:hint="default"/>
      </w:rPr>
    </w:lvl>
    <w:lvl w:ilvl="3" w:tplc="BBC291D6" w:tentative="1">
      <w:start w:val="1"/>
      <w:numFmt w:val="bullet"/>
      <w:lvlText w:val=""/>
      <w:lvlJc w:val="left"/>
      <w:pPr>
        <w:tabs>
          <w:tab w:val="num" w:pos="2880"/>
        </w:tabs>
        <w:ind w:left="2880" w:hanging="360"/>
      </w:pPr>
      <w:rPr>
        <w:rFonts w:ascii="Wingdings" w:hAnsi="Wingdings" w:hint="default"/>
      </w:rPr>
    </w:lvl>
    <w:lvl w:ilvl="4" w:tplc="644AD54A" w:tentative="1">
      <w:start w:val="1"/>
      <w:numFmt w:val="bullet"/>
      <w:lvlText w:val=""/>
      <w:lvlJc w:val="left"/>
      <w:pPr>
        <w:tabs>
          <w:tab w:val="num" w:pos="3600"/>
        </w:tabs>
        <w:ind w:left="3600" w:hanging="360"/>
      </w:pPr>
      <w:rPr>
        <w:rFonts w:ascii="Wingdings" w:hAnsi="Wingdings" w:hint="default"/>
      </w:rPr>
    </w:lvl>
    <w:lvl w:ilvl="5" w:tplc="3350F970" w:tentative="1">
      <w:start w:val="1"/>
      <w:numFmt w:val="bullet"/>
      <w:lvlText w:val=""/>
      <w:lvlJc w:val="left"/>
      <w:pPr>
        <w:tabs>
          <w:tab w:val="num" w:pos="4320"/>
        </w:tabs>
        <w:ind w:left="4320" w:hanging="360"/>
      </w:pPr>
      <w:rPr>
        <w:rFonts w:ascii="Wingdings" w:hAnsi="Wingdings" w:hint="default"/>
      </w:rPr>
    </w:lvl>
    <w:lvl w:ilvl="6" w:tplc="F8601442" w:tentative="1">
      <w:start w:val="1"/>
      <w:numFmt w:val="bullet"/>
      <w:lvlText w:val=""/>
      <w:lvlJc w:val="left"/>
      <w:pPr>
        <w:tabs>
          <w:tab w:val="num" w:pos="5040"/>
        </w:tabs>
        <w:ind w:left="5040" w:hanging="360"/>
      </w:pPr>
      <w:rPr>
        <w:rFonts w:ascii="Wingdings" w:hAnsi="Wingdings" w:hint="default"/>
      </w:rPr>
    </w:lvl>
    <w:lvl w:ilvl="7" w:tplc="8F10BA14" w:tentative="1">
      <w:start w:val="1"/>
      <w:numFmt w:val="bullet"/>
      <w:lvlText w:val=""/>
      <w:lvlJc w:val="left"/>
      <w:pPr>
        <w:tabs>
          <w:tab w:val="num" w:pos="5760"/>
        </w:tabs>
        <w:ind w:left="5760" w:hanging="360"/>
      </w:pPr>
      <w:rPr>
        <w:rFonts w:ascii="Wingdings" w:hAnsi="Wingdings" w:hint="default"/>
      </w:rPr>
    </w:lvl>
    <w:lvl w:ilvl="8" w:tplc="1FAEBC6A" w:tentative="1">
      <w:start w:val="1"/>
      <w:numFmt w:val="bullet"/>
      <w:lvlText w:val=""/>
      <w:lvlJc w:val="left"/>
      <w:pPr>
        <w:tabs>
          <w:tab w:val="num" w:pos="6480"/>
        </w:tabs>
        <w:ind w:left="6480" w:hanging="360"/>
      </w:pPr>
      <w:rPr>
        <w:rFonts w:ascii="Wingdings" w:hAnsi="Wingdings" w:hint="default"/>
      </w:rPr>
    </w:lvl>
  </w:abstractNum>
  <w:abstractNum w:abstractNumId="2">
    <w:nsid w:val="050E2A35"/>
    <w:multiLevelType w:val="hybridMultilevel"/>
    <w:tmpl w:val="B5FE57CC"/>
    <w:lvl w:ilvl="0" w:tplc="DDC6722E">
      <w:numFmt w:val="bullet"/>
      <w:lvlText w:val=""/>
      <w:lvlJc w:val="left"/>
      <w:pPr>
        <w:ind w:left="678" w:hanging="360"/>
      </w:pPr>
      <w:rPr>
        <w:rFonts w:ascii="Symbol" w:eastAsia="Times New Roman" w:hAnsi="Symbol" w:hint="default"/>
        <w:color w:val="0D0D0D"/>
        <w:sz w:val="22"/>
      </w:rPr>
    </w:lvl>
    <w:lvl w:ilvl="1" w:tplc="04080003" w:tentative="1">
      <w:start w:val="1"/>
      <w:numFmt w:val="bullet"/>
      <w:lvlText w:val="o"/>
      <w:lvlJc w:val="left"/>
      <w:pPr>
        <w:ind w:left="1398" w:hanging="360"/>
      </w:pPr>
      <w:rPr>
        <w:rFonts w:ascii="Courier New" w:hAnsi="Courier New" w:hint="default"/>
      </w:rPr>
    </w:lvl>
    <w:lvl w:ilvl="2" w:tplc="04080005" w:tentative="1">
      <w:start w:val="1"/>
      <w:numFmt w:val="bullet"/>
      <w:lvlText w:val=""/>
      <w:lvlJc w:val="left"/>
      <w:pPr>
        <w:ind w:left="2118" w:hanging="360"/>
      </w:pPr>
      <w:rPr>
        <w:rFonts w:ascii="Wingdings" w:hAnsi="Wingdings" w:hint="default"/>
      </w:rPr>
    </w:lvl>
    <w:lvl w:ilvl="3" w:tplc="04080001" w:tentative="1">
      <w:start w:val="1"/>
      <w:numFmt w:val="bullet"/>
      <w:lvlText w:val=""/>
      <w:lvlJc w:val="left"/>
      <w:pPr>
        <w:ind w:left="2838" w:hanging="360"/>
      </w:pPr>
      <w:rPr>
        <w:rFonts w:ascii="Symbol" w:hAnsi="Symbol" w:hint="default"/>
      </w:rPr>
    </w:lvl>
    <w:lvl w:ilvl="4" w:tplc="04080003" w:tentative="1">
      <w:start w:val="1"/>
      <w:numFmt w:val="bullet"/>
      <w:lvlText w:val="o"/>
      <w:lvlJc w:val="left"/>
      <w:pPr>
        <w:ind w:left="3558" w:hanging="360"/>
      </w:pPr>
      <w:rPr>
        <w:rFonts w:ascii="Courier New" w:hAnsi="Courier New" w:hint="default"/>
      </w:rPr>
    </w:lvl>
    <w:lvl w:ilvl="5" w:tplc="04080005" w:tentative="1">
      <w:start w:val="1"/>
      <w:numFmt w:val="bullet"/>
      <w:lvlText w:val=""/>
      <w:lvlJc w:val="left"/>
      <w:pPr>
        <w:ind w:left="4278" w:hanging="360"/>
      </w:pPr>
      <w:rPr>
        <w:rFonts w:ascii="Wingdings" w:hAnsi="Wingdings" w:hint="default"/>
      </w:rPr>
    </w:lvl>
    <w:lvl w:ilvl="6" w:tplc="04080001" w:tentative="1">
      <w:start w:val="1"/>
      <w:numFmt w:val="bullet"/>
      <w:lvlText w:val=""/>
      <w:lvlJc w:val="left"/>
      <w:pPr>
        <w:ind w:left="4998" w:hanging="360"/>
      </w:pPr>
      <w:rPr>
        <w:rFonts w:ascii="Symbol" w:hAnsi="Symbol" w:hint="default"/>
      </w:rPr>
    </w:lvl>
    <w:lvl w:ilvl="7" w:tplc="04080003" w:tentative="1">
      <w:start w:val="1"/>
      <w:numFmt w:val="bullet"/>
      <w:lvlText w:val="o"/>
      <w:lvlJc w:val="left"/>
      <w:pPr>
        <w:ind w:left="5718" w:hanging="360"/>
      </w:pPr>
      <w:rPr>
        <w:rFonts w:ascii="Courier New" w:hAnsi="Courier New" w:hint="default"/>
      </w:rPr>
    </w:lvl>
    <w:lvl w:ilvl="8" w:tplc="04080005" w:tentative="1">
      <w:start w:val="1"/>
      <w:numFmt w:val="bullet"/>
      <w:lvlText w:val=""/>
      <w:lvlJc w:val="left"/>
      <w:pPr>
        <w:ind w:left="6438" w:hanging="360"/>
      </w:pPr>
      <w:rPr>
        <w:rFonts w:ascii="Wingdings" w:hAnsi="Wingdings" w:hint="default"/>
      </w:rPr>
    </w:lvl>
  </w:abstractNum>
  <w:abstractNum w:abstractNumId="3">
    <w:nsid w:val="063D0059"/>
    <w:multiLevelType w:val="hybridMultilevel"/>
    <w:tmpl w:val="882A45DC"/>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4">
    <w:nsid w:val="116F0AF6"/>
    <w:multiLevelType w:val="hybridMultilevel"/>
    <w:tmpl w:val="85044B3A"/>
    <w:lvl w:ilvl="0" w:tplc="D4A2F9E4">
      <w:start w:val="1"/>
      <w:numFmt w:val="decimal"/>
      <w:lvlText w:val="%1)"/>
      <w:lvlJc w:val="left"/>
      <w:pPr>
        <w:tabs>
          <w:tab w:val="num" w:pos="720"/>
        </w:tabs>
        <w:ind w:left="720" w:hanging="360"/>
      </w:pPr>
      <w:rPr>
        <w:rFonts w:cs="Times New Roman" w:hint="default"/>
      </w:rPr>
    </w:lvl>
    <w:lvl w:ilvl="1" w:tplc="04080019" w:tentative="1">
      <w:start w:val="1"/>
      <w:numFmt w:val="lowerLetter"/>
      <w:lvlText w:val="%2."/>
      <w:lvlJc w:val="left"/>
      <w:pPr>
        <w:tabs>
          <w:tab w:val="num" w:pos="1440"/>
        </w:tabs>
        <w:ind w:left="1440" w:hanging="360"/>
      </w:pPr>
      <w:rPr>
        <w:rFonts w:cs="Times New Roman"/>
      </w:rPr>
    </w:lvl>
    <w:lvl w:ilvl="2" w:tplc="0408001B" w:tentative="1">
      <w:start w:val="1"/>
      <w:numFmt w:val="lowerRoman"/>
      <w:lvlText w:val="%3."/>
      <w:lvlJc w:val="right"/>
      <w:pPr>
        <w:tabs>
          <w:tab w:val="num" w:pos="2160"/>
        </w:tabs>
        <w:ind w:left="2160" w:hanging="180"/>
      </w:pPr>
      <w:rPr>
        <w:rFonts w:cs="Times New Roman"/>
      </w:rPr>
    </w:lvl>
    <w:lvl w:ilvl="3" w:tplc="0408000F" w:tentative="1">
      <w:start w:val="1"/>
      <w:numFmt w:val="decimal"/>
      <w:lvlText w:val="%4."/>
      <w:lvlJc w:val="left"/>
      <w:pPr>
        <w:tabs>
          <w:tab w:val="num" w:pos="2880"/>
        </w:tabs>
        <w:ind w:left="2880" w:hanging="360"/>
      </w:pPr>
      <w:rPr>
        <w:rFonts w:cs="Times New Roman"/>
      </w:rPr>
    </w:lvl>
    <w:lvl w:ilvl="4" w:tplc="04080019" w:tentative="1">
      <w:start w:val="1"/>
      <w:numFmt w:val="lowerLetter"/>
      <w:lvlText w:val="%5."/>
      <w:lvlJc w:val="left"/>
      <w:pPr>
        <w:tabs>
          <w:tab w:val="num" w:pos="3600"/>
        </w:tabs>
        <w:ind w:left="3600" w:hanging="360"/>
      </w:pPr>
      <w:rPr>
        <w:rFonts w:cs="Times New Roman"/>
      </w:rPr>
    </w:lvl>
    <w:lvl w:ilvl="5" w:tplc="0408001B" w:tentative="1">
      <w:start w:val="1"/>
      <w:numFmt w:val="lowerRoman"/>
      <w:lvlText w:val="%6."/>
      <w:lvlJc w:val="right"/>
      <w:pPr>
        <w:tabs>
          <w:tab w:val="num" w:pos="4320"/>
        </w:tabs>
        <w:ind w:left="4320" w:hanging="180"/>
      </w:pPr>
      <w:rPr>
        <w:rFonts w:cs="Times New Roman"/>
      </w:rPr>
    </w:lvl>
    <w:lvl w:ilvl="6" w:tplc="0408000F" w:tentative="1">
      <w:start w:val="1"/>
      <w:numFmt w:val="decimal"/>
      <w:lvlText w:val="%7."/>
      <w:lvlJc w:val="left"/>
      <w:pPr>
        <w:tabs>
          <w:tab w:val="num" w:pos="5040"/>
        </w:tabs>
        <w:ind w:left="5040" w:hanging="360"/>
      </w:pPr>
      <w:rPr>
        <w:rFonts w:cs="Times New Roman"/>
      </w:rPr>
    </w:lvl>
    <w:lvl w:ilvl="7" w:tplc="04080019" w:tentative="1">
      <w:start w:val="1"/>
      <w:numFmt w:val="lowerLetter"/>
      <w:lvlText w:val="%8."/>
      <w:lvlJc w:val="left"/>
      <w:pPr>
        <w:tabs>
          <w:tab w:val="num" w:pos="5760"/>
        </w:tabs>
        <w:ind w:left="5760" w:hanging="360"/>
      </w:pPr>
      <w:rPr>
        <w:rFonts w:cs="Times New Roman"/>
      </w:rPr>
    </w:lvl>
    <w:lvl w:ilvl="8" w:tplc="0408001B" w:tentative="1">
      <w:start w:val="1"/>
      <w:numFmt w:val="lowerRoman"/>
      <w:lvlText w:val="%9."/>
      <w:lvlJc w:val="right"/>
      <w:pPr>
        <w:tabs>
          <w:tab w:val="num" w:pos="6480"/>
        </w:tabs>
        <w:ind w:left="6480" w:hanging="180"/>
      </w:pPr>
      <w:rPr>
        <w:rFonts w:cs="Times New Roman"/>
      </w:rPr>
    </w:lvl>
  </w:abstractNum>
  <w:abstractNum w:abstractNumId="5">
    <w:nsid w:val="22804948"/>
    <w:multiLevelType w:val="hybridMultilevel"/>
    <w:tmpl w:val="055E26AC"/>
    <w:lvl w:ilvl="0" w:tplc="B71A0BFC">
      <w:start w:val="1"/>
      <w:numFmt w:val="decimal"/>
      <w:lvlText w:val="%1)"/>
      <w:lvlJc w:val="left"/>
      <w:pPr>
        <w:tabs>
          <w:tab w:val="num" w:pos="720"/>
        </w:tabs>
        <w:ind w:left="720" w:hanging="360"/>
      </w:pPr>
      <w:rPr>
        <w:rFonts w:cs="Times New Roman"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6">
    <w:nsid w:val="2C6B319E"/>
    <w:multiLevelType w:val="hybridMultilevel"/>
    <w:tmpl w:val="6A220E54"/>
    <w:lvl w:ilvl="0" w:tplc="0408000D">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7">
    <w:nsid w:val="2DD329B0"/>
    <w:multiLevelType w:val="hybridMultilevel"/>
    <w:tmpl w:val="2C3E8A2C"/>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8">
    <w:nsid w:val="3F1B38F8"/>
    <w:multiLevelType w:val="hybridMultilevel"/>
    <w:tmpl w:val="6CFA3CDA"/>
    <w:lvl w:ilvl="0" w:tplc="0408000B">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9">
    <w:nsid w:val="48052B1D"/>
    <w:multiLevelType w:val="hybridMultilevel"/>
    <w:tmpl w:val="72A0E264"/>
    <w:lvl w:ilvl="0" w:tplc="04080001">
      <w:start w:val="1"/>
      <w:numFmt w:val="bullet"/>
      <w:lvlText w:val=""/>
      <w:lvlJc w:val="left"/>
      <w:pPr>
        <w:ind w:left="294" w:hanging="360"/>
      </w:pPr>
      <w:rPr>
        <w:rFonts w:ascii="Symbol" w:hAnsi="Symbol" w:hint="default"/>
      </w:rPr>
    </w:lvl>
    <w:lvl w:ilvl="1" w:tplc="04080003" w:tentative="1">
      <w:start w:val="1"/>
      <w:numFmt w:val="bullet"/>
      <w:lvlText w:val="o"/>
      <w:lvlJc w:val="left"/>
      <w:pPr>
        <w:ind w:left="1014" w:hanging="360"/>
      </w:pPr>
      <w:rPr>
        <w:rFonts w:ascii="Courier New" w:hAnsi="Courier New" w:cs="Courier New" w:hint="default"/>
      </w:rPr>
    </w:lvl>
    <w:lvl w:ilvl="2" w:tplc="04080005" w:tentative="1">
      <w:start w:val="1"/>
      <w:numFmt w:val="bullet"/>
      <w:lvlText w:val=""/>
      <w:lvlJc w:val="left"/>
      <w:pPr>
        <w:ind w:left="1734" w:hanging="360"/>
      </w:pPr>
      <w:rPr>
        <w:rFonts w:ascii="Wingdings" w:hAnsi="Wingdings" w:hint="default"/>
      </w:rPr>
    </w:lvl>
    <w:lvl w:ilvl="3" w:tplc="04080001" w:tentative="1">
      <w:start w:val="1"/>
      <w:numFmt w:val="bullet"/>
      <w:lvlText w:val=""/>
      <w:lvlJc w:val="left"/>
      <w:pPr>
        <w:ind w:left="2454" w:hanging="360"/>
      </w:pPr>
      <w:rPr>
        <w:rFonts w:ascii="Symbol" w:hAnsi="Symbol" w:hint="default"/>
      </w:rPr>
    </w:lvl>
    <w:lvl w:ilvl="4" w:tplc="04080003" w:tentative="1">
      <w:start w:val="1"/>
      <w:numFmt w:val="bullet"/>
      <w:lvlText w:val="o"/>
      <w:lvlJc w:val="left"/>
      <w:pPr>
        <w:ind w:left="3174" w:hanging="360"/>
      </w:pPr>
      <w:rPr>
        <w:rFonts w:ascii="Courier New" w:hAnsi="Courier New" w:cs="Courier New" w:hint="default"/>
      </w:rPr>
    </w:lvl>
    <w:lvl w:ilvl="5" w:tplc="04080005" w:tentative="1">
      <w:start w:val="1"/>
      <w:numFmt w:val="bullet"/>
      <w:lvlText w:val=""/>
      <w:lvlJc w:val="left"/>
      <w:pPr>
        <w:ind w:left="3894" w:hanging="360"/>
      </w:pPr>
      <w:rPr>
        <w:rFonts w:ascii="Wingdings" w:hAnsi="Wingdings" w:hint="default"/>
      </w:rPr>
    </w:lvl>
    <w:lvl w:ilvl="6" w:tplc="04080001" w:tentative="1">
      <w:start w:val="1"/>
      <w:numFmt w:val="bullet"/>
      <w:lvlText w:val=""/>
      <w:lvlJc w:val="left"/>
      <w:pPr>
        <w:ind w:left="4614" w:hanging="360"/>
      </w:pPr>
      <w:rPr>
        <w:rFonts w:ascii="Symbol" w:hAnsi="Symbol" w:hint="default"/>
      </w:rPr>
    </w:lvl>
    <w:lvl w:ilvl="7" w:tplc="04080003" w:tentative="1">
      <w:start w:val="1"/>
      <w:numFmt w:val="bullet"/>
      <w:lvlText w:val="o"/>
      <w:lvlJc w:val="left"/>
      <w:pPr>
        <w:ind w:left="5334" w:hanging="360"/>
      </w:pPr>
      <w:rPr>
        <w:rFonts w:ascii="Courier New" w:hAnsi="Courier New" w:cs="Courier New" w:hint="default"/>
      </w:rPr>
    </w:lvl>
    <w:lvl w:ilvl="8" w:tplc="04080005" w:tentative="1">
      <w:start w:val="1"/>
      <w:numFmt w:val="bullet"/>
      <w:lvlText w:val=""/>
      <w:lvlJc w:val="left"/>
      <w:pPr>
        <w:ind w:left="6054" w:hanging="360"/>
      </w:pPr>
      <w:rPr>
        <w:rFonts w:ascii="Wingdings" w:hAnsi="Wingdings" w:hint="default"/>
      </w:rPr>
    </w:lvl>
  </w:abstractNum>
  <w:abstractNum w:abstractNumId="10">
    <w:nsid w:val="59F55BBA"/>
    <w:multiLevelType w:val="hybridMultilevel"/>
    <w:tmpl w:val="5EA20A36"/>
    <w:lvl w:ilvl="0" w:tplc="04080001">
      <w:start w:val="1"/>
      <w:numFmt w:val="bullet"/>
      <w:lvlText w:val=""/>
      <w:lvlJc w:val="left"/>
      <w:pPr>
        <w:ind w:left="578" w:hanging="360"/>
      </w:pPr>
      <w:rPr>
        <w:rFonts w:ascii="Symbol" w:hAnsi="Symbol" w:hint="default"/>
      </w:rPr>
    </w:lvl>
    <w:lvl w:ilvl="1" w:tplc="04080003" w:tentative="1">
      <w:start w:val="1"/>
      <w:numFmt w:val="bullet"/>
      <w:lvlText w:val="o"/>
      <w:lvlJc w:val="left"/>
      <w:pPr>
        <w:ind w:left="1298" w:hanging="360"/>
      </w:pPr>
      <w:rPr>
        <w:rFonts w:ascii="Courier New" w:hAnsi="Courier New" w:cs="Courier New" w:hint="default"/>
      </w:rPr>
    </w:lvl>
    <w:lvl w:ilvl="2" w:tplc="04080005" w:tentative="1">
      <w:start w:val="1"/>
      <w:numFmt w:val="bullet"/>
      <w:lvlText w:val=""/>
      <w:lvlJc w:val="left"/>
      <w:pPr>
        <w:ind w:left="2018" w:hanging="360"/>
      </w:pPr>
      <w:rPr>
        <w:rFonts w:ascii="Wingdings" w:hAnsi="Wingdings" w:hint="default"/>
      </w:rPr>
    </w:lvl>
    <w:lvl w:ilvl="3" w:tplc="04080001" w:tentative="1">
      <w:start w:val="1"/>
      <w:numFmt w:val="bullet"/>
      <w:lvlText w:val=""/>
      <w:lvlJc w:val="left"/>
      <w:pPr>
        <w:ind w:left="2738" w:hanging="360"/>
      </w:pPr>
      <w:rPr>
        <w:rFonts w:ascii="Symbol" w:hAnsi="Symbol" w:hint="default"/>
      </w:rPr>
    </w:lvl>
    <w:lvl w:ilvl="4" w:tplc="04080003" w:tentative="1">
      <w:start w:val="1"/>
      <w:numFmt w:val="bullet"/>
      <w:lvlText w:val="o"/>
      <w:lvlJc w:val="left"/>
      <w:pPr>
        <w:ind w:left="3458" w:hanging="360"/>
      </w:pPr>
      <w:rPr>
        <w:rFonts w:ascii="Courier New" w:hAnsi="Courier New" w:cs="Courier New" w:hint="default"/>
      </w:rPr>
    </w:lvl>
    <w:lvl w:ilvl="5" w:tplc="04080005" w:tentative="1">
      <w:start w:val="1"/>
      <w:numFmt w:val="bullet"/>
      <w:lvlText w:val=""/>
      <w:lvlJc w:val="left"/>
      <w:pPr>
        <w:ind w:left="4178" w:hanging="360"/>
      </w:pPr>
      <w:rPr>
        <w:rFonts w:ascii="Wingdings" w:hAnsi="Wingdings" w:hint="default"/>
      </w:rPr>
    </w:lvl>
    <w:lvl w:ilvl="6" w:tplc="04080001" w:tentative="1">
      <w:start w:val="1"/>
      <w:numFmt w:val="bullet"/>
      <w:lvlText w:val=""/>
      <w:lvlJc w:val="left"/>
      <w:pPr>
        <w:ind w:left="4898" w:hanging="360"/>
      </w:pPr>
      <w:rPr>
        <w:rFonts w:ascii="Symbol" w:hAnsi="Symbol" w:hint="default"/>
      </w:rPr>
    </w:lvl>
    <w:lvl w:ilvl="7" w:tplc="04080003" w:tentative="1">
      <w:start w:val="1"/>
      <w:numFmt w:val="bullet"/>
      <w:lvlText w:val="o"/>
      <w:lvlJc w:val="left"/>
      <w:pPr>
        <w:ind w:left="5618" w:hanging="360"/>
      </w:pPr>
      <w:rPr>
        <w:rFonts w:ascii="Courier New" w:hAnsi="Courier New" w:cs="Courier New" w:hint="default"/>
      </w:rPr>
    </w:lvl>
    <w:lvl w:ilvl="8" w:tplc="04080005" w:tentative="1">
      <w:start w:val="1"/>
      <w:numFmt w:val="bullet"/>
      <w:lvlText w:val=""/>
      <w:lvlJc w:val="left"/>
      <w:pPr>
        <w:ind w:left="6338" w:hanging="360"/>
      </w:pPr>
      <w:rPr>
        <w:rFonts w:ascii="Wingdings" w:hAnsi="Wingdings" w:hint="default"/>
      </w:rPr>
    </w:lvl>
  </w:abstractNum>
  <w:abstractNum w:abstractNumId="11">
    <w:nsid w:val="5FEA69C2"/>
    <w:multiLevelType w:val="hybridMultilevel"/>
    <w:tmpl w:val="1038AAE8"/>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2">
    <w:nsid w:val="68FC6AFE"/>
    <w:multiLevelType w:val="hybridMultilevel"/>
    <w:tmpl w:val="C0D8BD0A"/>
    <w:lvl w:ilvl="0" w:tplc="DCD0D53C">
      <w:start w:val="1"/>
      <w:numFmt w:val="bullet"/>
      <w:lvlText w:val=""/>
      <w:lvlJc w:val="left"/>
      <w:pPr>
        <w:tabs>
          <w:tab w:val="num" w:pos="720"/>
        </w:tabs>
        <w:ind w:left="720" w:hanging="360"/>
      </w:pPr>
      <w:rPr>
        <w:rFonts w:ascii="Wingdings" w:hAnsi="Wingdings" w:hint="default"/>
      </w:rPr>
    </w:lvl>
    <w:lvl w:ilvl="1" w:tplc="E76A681E" w:tentative="1">
      <w:start w:val="1"/>
      <w:numFmt w:val="bullet"/>
      <w:lvlText w:val=""/>
      <w:lvlJc w:val="left"/>
      <w:pPr>
        <w:tabs>
          <w:tab w:val="num" w:pos="1440"/>
        </w:tabs>
        <w:ind w:left="1440" w:hanging="360"/>
      </w:pPr>
      <w:rPr>
        <w:rFonts w:ascii="Wingdings" w:hAnsi="Wingdings" w:hint="default"/>
      </w:rPr>
    </w:lvl>
    <w:lvl w:ilvl="2" w:tplc="AE0A5B58" w:tentative="1">
      <w:start w:val="1"/>
      <w:numFmt w:val="bullet"/>
      <w:lvlText w:val=""/>
      <w:lvlJc w:val="left"/>
      <w:pPr>
        <w:tabs>
          <w:tab w:val="num" w:pos="2160"/>
        </w:tabs>
        <w:ind w:left="2160" w:hanging="360"/>
      </w:pPr>
      <w:rPr>
        <w:rFonts w:ascii="Wingdings" w:hAnsi="Wingdings" w:hint="default"/>
      </w:rPr>
    </w:lvl>
    <w:lvl w:ilvl="3" w:tplc="C40C7AE6" w:tentative="1">
      <w:start w:val="1"/>
      <w:numFmt w:val="bullet"/>
      <w:lvlText w:val=""/>
      <w:lvlJc w:val="left"/>
      <w:pPr>
        <w:tabs>
          <w:tab w:val="num" w:pos="2880"/>
        </w:tabs>
        <w:ind w:left="2880" w:hanging="360"/>
      </w:pPr>
      <w:rPr>
        <w:rFonts w:ascii="Wingdings" w:hAnsi="Wingdings" w:hint="default"/>
      </w:rPr>
    </w:lvl>
    <w:lvl w:ilvl="4" w:tplc="382A25E6" w:tentative="1">
      <w:start w:val="1"/>
      <w:numFmt w:val="bullet"/>
      <w:lvlText w:val=""/>
      <w:lvlJc w:val="left"/>
      <w:pPr>
        <w:tabs>
          <w:tab w:val="num" w:pos="3600"/>
        </w:tabs>
        <w:ind w:left="3600" w:hanging="360"/>
      </w:pPr>
      <w:rPr>
        <w:rFonts w:ascii="Wingdings" w:hAnsi="Wingdings" w:hint="default"/>
      </w:rPr>
    </w:lvl>
    <w:lvl w:ilvl="5" w:tplc="33220B3C" w:tentative="1">
      <w:start w:val="1"/>
      <w:numFmt w:val="bullet"/>
      <w:lvlText w:val=""/>
      <w:lvlJc w:val="left"/>
      <w:pPr>
        <w:tabs>
          <w:tab w:val="num" w:pos="4320"/>
        </w:tabs>
        <w:ind w:left="4320" w:hanging="360"/>
      </w:pPr>
      <w:rPr>
        <w:rFonts w:ascii="Wingdings" w:hAnsi="Wingdings" w:hint="default"/>
      </w:rPr>
    </w:lvl>
    <w:lvl w:ilvl="6" w:tplc="71BE2192" w:tentative="1">
      <w:start w:val="1"/>
      <w:numFmt w:val="bullet"/>
      <w:lvlText w:val=""/>
      <w:lvlJc w:val="left"/>
      <w:pPr>
        <w:tabs>
          <w:tab w:val="num" w:pos="5040"/>
        </w:tabs>
        <w:ind w:left="5040" w:hanging="360"/>
      </w:pPr>
      <w:rPr>
        <w:rFonts w:ascii="Wingdings" w:hAnsi="Wingdings" w:hint="default"/>
      </w:rPr>
    </w:lvl>
    <w:lvl w:ilvl="7" w:tplc="34B4367C" w:tentative="1">
      <w:start w:val="1"/>
      <w:numFmt w:val="bullet"/>
      <w:lvlText w:val=""/>
      <w:lvlJc w:val="left"/>
      <w:pPr>
        <w:tabs>
          <w:tab w:val="num" w:pos="5760"/>
        </w:tabs>
        <w:ind w:left="5760" w:hanging="360"/>
      </w:pPr>
      <w:rPr>
        <w:rFonts w:ascii="Wingdings" w:hAnsi="Wingdings" w:hint="default"/>
      </w:rPr>
    </w:lvl>
    <w:lvl w:ilvl="8" w:tplc="99420908" w:tentative="1">
      <w:start w:val="1"/>
      <w:numFmt w:val="bullet"/>
      <w:lvlText w:val=""/>
      <w:lvlJc w:val="left"/>
      <w:pPr>
        <w:tabs>
          <w:tab w:val="num" w:pos="6480"/>
        </w:tabs>
        <w:ind w:left="6480" w:hanging="360"/>
      </w:pPr>
      <w:rPr>
        <w:rFonts w:ascii="Wingdings" w:hAnsi="Wingdings" w:hint="default"/>
      </w:rPr>
    </w:lvl>
  </w:abstractNum>
  <w:abstractNum w:abstractNumId="13">
    <w:nsid w:val="6B700869"/>
    <w:multiLevelType w:val="hybridMultilevel"/>
    <w:tmpl w:val="30DE3A3C"/>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4">
    <w:nsid w:val="76224ECB"/>
    <w:multiLevelType w:val="hybridMultilevel"/>
    <w:tmpl w:val="259AC9B2"/>
    <w:lvl w:ilvl="0" w:tplc="04080011">
      <w:start w:val="1"/>
      <w:numFmt w:val="decimal"/>
      <w:lvlText w:val="%1)"/>
      <w:lvlJc w:val="left"/>
      <w:pPr>
        <w:tabs>
          <w:tab w:val="num" w:pos="720"/>
        </w:tabs>
        <w:ind w:left="720" w:hanging="360"/>
      </w:pPr>
      <w:rPr>
        <w:rFonts w:cs="Times New Roman"/>
      </w:rPr>
    </w:lvl>
    <w:lvl w:ilvl="1" w:tplc="04080019" w:tentative="1">
      <w:start w:val="1"/>
      <w:numFmt w:val="lowerLetter"/>
      <w:lvlText w:val="%2."/>
      <w:lvlJc w:val="left"/>
      <w:pPr>
        <w:tabs>
          <w:tab w:val="num" w:pos="1440"/>
        </w:tabs>
        <w:ind w:left="1440" w:hanging="360"/>
      </w:pPr>
      <w:rPr>
        <w:rFonts w:cs="Times New Roman"/>
      </w:rPr>
    </w:lvl>
    <w:lvl w:ilvl="2" w:tplc="0408001B" w:tentative="1">
      <w:start w:val="1"/>
      <w:numFmt w:val="lowerRoman"/>
      <w:lvlText w:val="%3."/>
      <w:lvlJc w:val="right"/>
      <w:pPr>
        <w:tabs>
          <w:tab w:val="num" w:pos="2160"/>
        </w:tabs>
        <w:ind w:left="2160" w:hanging="180"/>
      </w:pPr>
      <w:rPr>
        <w:rFonts w:cs="Times New Roman"/>
      </w:rPr>
    </w:lvl>
    <w:lvl w:ilvl="3" w:tplc="0408000F" w:tentative="1">
      <w:start w:val="1"/>
      <w:numFmt w:val="decimal"/>
      <w:lvlText w:val="%4."/>
      <w:lvlJc w:val="left"/>
      <w:pPr>
        <w:tabs>
          <w:tab w:val="num" w:pos="2880"/>
        </w:tabs>
        <w:ind w:left="2880" w:hanging="360"/>
      </w:pPr>
      <w:rPr>
        <w:rFonts w:cs="Times New Roman"/>
      </w:rPr>
    </w:lvl>
    <w:lvl w:ilvl="4" w:tplc="04080019" w:tentative="1">
      <w:start w:val="1"/>
      <w:numFmt w:val="lowerLetter"/>
      <w:lvlText w:val="%5."/>
      <w:lvlJc w:val="left"/>
      <w:pPr>
        <w:tabs>
          <w:tab w:val="num" w:pos="3600"/>
        </w:tabs>
        <w:ind w:left="3600" w:hanging="360"/>
      </w:pPr>
      <w:rPr>
        <w:rFonts w:cs="Times New Roman"/>
      </w:rPr>
    </w:lvl>
    <w:lvl w:ilvl="5" w:tplc="0408001B" w:tentative="1">
      <w:start w:val="1"/>
      <w:numFmt w:val="lowerRoman"/>
      <w:lvlText w:val="%6."/>
      <w:lvlJc w:val="right"/>
      <w:pPr>
        <w:tabs>
          <w:tab w:val="num" w:pos="4320"/>
        </w:tabs>
        <w:ind w:left="4320" w:hanging="180"/>
      </w:pPr>
      <w:rPr>
        <w:rFonts w:cs="Times New Roman"/>
      </w:rPr>
    </w:lvl>
    <w:lvl w:ilvl="6" w:tplc="0408000F" w:tentative="1">
      <w:start w:val="1"/>
      <w:numFmt w:val="decimal"/>
      <w:lvlText w:val="%7."/>
      <w:lvlJc w:val="left"/>
      <w:pPr>
        <w:tabs>
          <w:tab w:val="num" w:pos="5040"/>
        </w:tabs>
        <w:ind w:left="5040" w:hanging="360"/>
      </w:pPr>
      <w:rPr>
        <w:rFonts w:cs="Times New Roman"/>
      </w:rPr>
    </w:lvl>
    <w:lvl w:ilvl="7" w:tplc="04080019" w:tentative="1">
      <w:start w:val="1"/>
      <w:numFmt w:val="lowerLetter"/>
      <w:lvlText w:val="%8."/>
      <w:lvlJc w:val="left"/>
      <w:pPr>
        <w:tabs>
          <w:tab w:val="num" w:pos="5760"/>
        </w:tabs>
        <w:ind w:left="5760" w:hanging="360"/>
      </w:pPr>
      <w:rPr>
        <w:rFonts w:cs="Times New Roman"/>
      </w:rPr>
    </w:lvl>
    <w:lvl w:ilvl="8" w:tplc="0408001B" w:tentative="1">
      <w:start w:val="1"/>
      <w:numFmt w:val="lowerRoman"/>
      <w:lvlText w:val="%9."/>
      <w:lvlJc w:val="right"/>
      <w:pPr>
        <w:tabs>
          <w:tab w:val="num" w:pos="6480"/>
        </w:tabs>
        <w:ind w:left="6480" w:hanging="180"/>
      </w:pPr>
      <w:rPr>
        <w:rFonts w:cs="Times New Roman"/>
      </w:rPr>
    </w:lvl>
  </w:abstractNum>
  <w:abstractNum w:abstractNumId="15">
    <w:nsid w:val="7D340DEF"/>
    <w:multiLevelType w:val="hybridMultilevel"/>
    <w:tmpl w:val="5810B8C0"/>
    <w:lvl w:ilvl="0" w:tplc="47C0DED6">
      <w:start w:val="1"/>
      <w:numFmt w:val="bullet"/>
      <w:lvlText w:val=""/>
      <w:lvlJc w:val="left"/>
      <w:pPr>
        <w:tabs>
          <w:tab w:val="num" w:pos="720"/>
        </w:tabs>
        <w:ind w:left="720" w:hanging="360"/>
      </w:pPr>
      <w:rPr>
        <w:rFonts w:ascii="Wingdings" w:hAnsi="Wingdings" w:hint="default"/>
      </w:rPr>
    </w:lvl>
    <w:lvl w:ilvl="1" w:tplc="5BC27AD6" w:tentative="1">
      <w:start w:val="1"/>
      <w:numFmt w:val="bullet"/>
      <w:lvlText w:val=""/>
      <w:lvlJc w:val="left"/>
      <w:pPr>
        <w:tabs>
          <w:tab w:val="num" w:pos="1440"/>
        </w:tabs>
        <w:ind w:left="1440" w:hanging="360"/>
      </w:pPr>
      <w:rPr>
        <w:rFonts w:ascii="Wingdings" w:hAnsi="Wingdings" w:hint="default"/>
      </w:rPr>
    </w:lvl>
    <w:lvl w:ilvl="2" w:tplc="E9C49260" w:tentative="1">
      <w:start w:val="1"/>
      <w:numFmt w:val="bullet"/>
      <w:lvlText w:val=""/>
      <w:lvlJc w:val="left"/>
      <w:pPr>
        <w:tabs>
          <w:tab w:val="num" w:pos="2160"/>
        </w:tabs>
        <w:ind w:left="2160" w:hanging="360"/>
      </w:pPr>
      <w:rPr>
        <w:rFonts w:ascii="Wingdings" w:hAnsi="Wingdings" w:hint="default"/>
      </w:rPr>
    </w:lvl>
    <w:lvl w:ilvl="3" w:tplc="F5682250" w:tentative="1">
      <w:start w:val="1"/>
      <w:numFmt w:val="bullet"/>
      <w:lvlText w:val=""/>
      <w:lvlJc w:val="left"/>
      <w:pPr>
        <w:tabs>
          <w:tab w:val="num" w:pos="2880"/>
        </w:tabs>
        <w:ind w:left="2880" w:hanging="360"/>
      </w:pPr>
      <w:rPr>
        <w:rFonts w:ascii="Wingdings" w:hAnsi="Wingdings" w:hint="default"/>
      </w:rPr>
    </w:lvl>
    <w:lvl w:ilvl="4" w:tplc="C3F896D6" w:tentative="1">
      <w:start w:val="1"/>
      <w:numFmt w:val="bullet"/>
      <w:lvlText w:val=""/>
      <w:lvlJc w:val="left"/>
      <w:pPr>
        <w:tabs>
          <w:tab w:val="num" w:pos="3600"/>
        </w:tabs>
        <w:ind w:left="3600" w:hanging="360"/>
      </w:pPr>
      <w:rPr>
        <w:rFonts w:ascii="Wingdings" w:hAnsi="Wingdings" w:hint="default"/>
      </w:rPr>
    </w:lvl>
    <w:lvl w:ilvl="5" w:tplc="1A8EFED6" w:tentative="1">
      <w:start w:val="1"/>
      <w:numFmt w:val="bullet"/>
      <w:lvlText w:val=""/>
      <w:lvlJc w:val="left"/>
      <w:pPr>
        <w:tabs>
          <w:tab w:val="num" w:pos="4320"/>
        </w:tabs>
        <w:ind w:left="4320" w:hanging="360"/>
      </w:pPr>
      <w:rPr>
        <w:rFonts w:ascii="Wingdings" w:hAnsi="Wingdings" w:hint="default"/>
      </w:rPr>
    </w:lvl>
    <w:lvl w:ilvl="6" w:tplc="0520DA5E" w:tentative="1">
      <w:start w:val="1"/>
      <w:numFmt w:val="bullet"/>
      <w:lvlText w:val=""/>
      <w:lvlJc w:val="left"/>
      <w:pPr>
        <w:tabs>
          <w:tab w:val="num" w:pos="5040"/>
        </w:tabs>
        <w:ind w:left="5040" w:hanging="360"/>
      </w:pPr>
      <w:rPr>
        <w:rFonts w:ascii="Wingdings" w:hAnsi="Wingdings" w:hint="default"/>
      </w:rPr>
    </w:lvl>
    <w:lvl w:ilvl="7" w:tplc="C6B826E2" w:tentative="1">
      <w:start w:val="1"/>
      <w:numFmt w:val="bullet"/>
      <w:lvlText w:val=""/>
      <w:lvlJc w:val="left"/>
      <w:pPr>
        <w:tabs>
          <w:tab w:val="num" w:pos="5760"/>
        </w:tabs>
        <w:ind w:left="5760" w:hanging="360"/>
      </w:pPr>
      <w:rPr>
        <w:rFonts w:ascii="Wingdings" w:hAnsi="Wingdings" w:hint="default"/>
      </w:rPr>
    </w:lvl>
    <w:lvl w:ilvl="8" w:tplc="2D2EA302" w:tentative="1">
      <w:start w:val="1"/>
      <w:numFmt w:val="bullet"/>
      <w:lvlText w:val=""/>
      <w:lvlJc w:val="left"/>
      <w:pPr>
        <w:tabs>
          <w:tab w:val="num" w:pos="6480"/>
        </w:tabs>
        <w:ind w:left="6480" w:hanging="360"/>
      </w:pPr>
      <w:rPr>
        <w:rFonts w:ascii="Wingdings" w:hAnsi="Wingdings" w:hint="default"/>
      </w:rPr>
    </w:lvl>
  </w:abstractNum>
  <w:num w:numId="1">
    <w:abstractNumId w:val="14"/>
  </w:num>
  <w:num w:numId="2">
    <w:abstractNumId w:val="6"/>
  </w:num>
  <w:num w:numId="3">
    <w:abstractNumId w:val="2"/>
  </w:num>
  <w:num w:numId="4">
    <w:abstractNumId w:val="5"/>
  </w:num>
  <w:num w:numId="5">
    <w:abstractNumId w:val="4"/>
  </w:num>
  <w:num w:numId="6">
    <w:abstractNumId w:val="9"/>
  </w:num>
  <w:num w:numId="7">
    <w:abstractNumId w:val="10"/>
  </w:num>
  <w:num w:numId="8">
    <w:abstractNumId w:val="13"/>
  </w:num>
  <w:num w:numId="9">
    <w:abstractNumId w:val="7"/>
  </w:num>
  <w:num w:numId="10">
    <w:abstractNumId w:val="0"/>
  </w:num>
  <w:num w:numId="11">
    <w:abstractNumId w:val="3"/>
  </w:num>
  <w:num w:numId="12">
    <w:abstractNumId w:val="11"/>
  </w:num>
  <w:num w:numId="13">
    <w:abstractNumId w:val="12"/>
  </w:num>
  <w:num w:numId="14">
    <w:abstractNumId w:val="15"/>
  </w:num>
  <w:num w:numId="15">
    <w:abstractNumId w:val="1"/>
  </w:num>
  <w:num w:numId="16">
    <w:abstractNumId w:val="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C76A4E"/>
    <w:rsid w:val="0000499D"/>
    <w:rsid w:val="0000602B"/>
    <w:rsid w:val="00030E8E"/>
    <w:rsid w:val="000A5331"/>
    <w:rsid w:val="000A7B9B"/>
    <w:rsid w:val="000F0F35"/>
    <w:rsid w:val="000F7527"/>
    <w:rsid w:val="0010107B"/>
    <w:rsid w:val="00124644"/>
    <w:rsid w:val="0013556D"/>
    <w:rsid w:val="00140F50"/>
    <w:rsid w:val="00146DA4"/>
    <w:rsid w:val="001632F2"/>
    <w:rsid w:val="001B197A"/>
    <w:rsid w:val="001B3AE8"/>
    <w:rsid w:val="001E6336"/>
    <w:rsid w:val="001E6FAD"/>
    <w:rsid w:val="001F6AF0"/>
    <w:rsid w:val="00240DE4"/>
    <w:rsid w:val="00241F10"/>
    <w:rsid w:val="002762A9"/>
    <w:rsid w:val="00281439"/>
    <w:rsid w:val="002841EA"/>
    <w:rsid w:val="002901B1"/>
    <w:rsid w:val="00297321"/>
    <w:rsid w:val="002A2874"/>
    <w:rsid w:val="002D06C4"/>
    <w:rsid w:val="002E13D8"/>
    <w:rsid w:val="002E15B1"/>
    <w:rsid w:val="002F7D3A"/>
    <w:rsid w:val="00303DFB"/>
    <w:rsid w:val="00305CDA"/>
    <w:rsid w:val="00326259"/>
    <w:rsid w:val="00330CB1"/>
    <w:rsid w:val="0033564C"/>
    <w:rsid w:val="003541A3"/>
    <w:rsid w:val="003663FA"/>
    <w:rsid w:val="00373161"/>
    <w:rsid w:val="00375C03"/>
    <w:rsid w:val="00377951"/>
    <w:rsid w:val="003A26E3"/>
    <w:rsid w:val="003C7C12"/>
    <w:rsid w:val="003D1A08"/>
    <w:rsid w:val="0040285C"/>
    <w:rsid w:val="004056AA"/>
    <w:rsid w:val="0042676A"/>
    <w:rsid w:val="00453E32"/>
    <w:rsid w:val="00457FD4"/>
    <w:rsid w:val="0048416F"/>
    <w:rsid w:val="004930C4"/>
    <w:rsid w:val="004A4330"/>
    <w:rsid w:val="004A5881"/>
    <w:rsid w:val="004D57E1"/>
    <w:rsid w:val="0050046C"/>
    <w:rsid w:val="00522732"/>
    <w:rsid w:val="00532416"/>
    <w:rsid w:val="00563EFE"/>
    <w:rsid w:val="005924CE"/>
    <w:rsid w:val="005979D2"/>
    <w:rsid w:val="005A401C"/>
    <w:rsid w:val="005E0A82"/>
    <w:rsid w:val="005E42D5"/>
    <w:rsid w:val="005E6256"/>
    <w:rsid w:val="005E657C"/>
    <w:rsid w:val="005E6CC8"/>
    <w:rsid w:val="005F15AD"/>
    <w:rsid w:val="006254F5"/>
    <w:rsid w:val="00637DC1"/>
    <w:rsid w:val="00646E44"/>
    <w:rsid w:val="00680EF0"/>
    <w:rsid w:val="00682711"/>
    <w:rsid w:val="006B1708"/>
    <w:rsid w:val="006B5D9D"/>
    <w:rsid w:val="006B625A"/>
    <w:rsid w:val="006C775D"/>
    <w:rsid w:val="006D48E7"/>
    <w:rsid w:val="006D6995"/>
    <w:rsid w:val="006E22DC"/>
    <w:rsid w:val="006F00BB"/>
    <w:rsid w:val="007074F8"/>
    <w:rsid w:val="0073550B"/>
    <w:rsid w:val="00771D79"/>
    <w:rsid w:val="00773A37"/>
    <w:rsid w:val="0077419C"/>
    <w:rsid w:val="00784B96"/>
    <w:rsid w:val="007D0B29"/>
    <w:rsid w:val="007D7784"/>
    <w:rsid w:val="00817560"/>
    <w:rsid w:val="00826DDB"/>
    <w:rsid w:val="00845845"/>
    <w:rsid w:val="00847514"/>
    <w:rsid w:val="008551EA"/>
    <w:rsid w:val="008572B5"/>
    <w:rsid w:val="00862DCE"/>
    <w:rsid w:val="008E7C6C"/>
    <w:rsid w:val="0091098F"/>
    <w:rsid w:val="009133C6"/>
    <w:rsid w:val="009143EB"/>
    <w:rsid w:val="00916C90"/>
    <w:rsid w:val="00916CF5"/>
    <w:rsid w:val="009203F6"/>
    <w:rsid w:val="009425C1"/>
    <w:rsid w:val="009871CA"/>
    <w:rsid w:val="00992418"/>
    <w:rsid w:val="009A1489"/>
    <w:rsid w:val="009A460C"/>
    <w:rsid w:val="009B36C8"/>
    <w:rsid w:val="009B7F83"/>
    <w:rsid w:val="00A12287"/>
    <w:rsid w:val="00A239B2"/>
    <w:rsid w:val="00A45FD4"/>
    <w:rsid w:val="00A71C51"/>
    <w:rsid w:val="00A7293C"/>
    <w:rsid w:val="00A81E9E"/>
    <w:rsid w:val="00A832A0"/>
    <w:rsid w:val="00A9226E"/>
    <w:rsid w:val="00A97C99"/>
    <w:rsid w:val="00AB25CD"/>
    <w:rsid w:val="00B145D9"/>
    <w:rsid w:val="00B30DBC"/>
    <w:rsid w:val="00B31DB4"/>
    <w:rsid w:val="00B50546"/>
    <w:rsid w:val="00B54405"/>
    <w:rsid w:val="00B65EF0"/>
    <w:rsid w:val="00B66D62"/>
    <w:rsid w:val="00B71145"/>
    <w:rsid w:val="00B862EF"/>
    <w:rsid w:val="00BC49CA"/>
    <w:rsid w:val="00BE72BE"/>
    <w:rsid w:val="00C04FD1"/>
    <w:rsid w:val="00C0629B"/>
    <w:rsid w:val="00C1399E"/>
    <w:rsid w:val="00C1428A"/>
    <w:rsid w:val="00C432E5"/>
    <w:rsid w:val="00C44720"/>
    <w:rsid w:val="00C55350"/>
    <w:rsid w:val="00C71D07"/>
    <w:rsid w:val="00C76A4E"/>
    <w:rsid w:val="00C87F7E"/>
    <w:rsid w:val="00C95A2B"/>
    <w:rsid w:val="00C97736"/>
    <w:rsid w:val="00CB3CEF"/>
    <w:rsid w:val="00CF2270"/>
    <w:rsid w:val="00D04877"/>
    <w:rsid w:val="00D241CC"/>
    <w:rsid w:val="00D31C30"/>
    <w:rsid w:val="00D3279E"/>
    <w:rsid w:val="00D432C4"/>
    <w:rsid w:val="00D63B24"/>
    <w:rsid w:val="00D7111D"/>
    <w:rsid w:val="00D9156D"/>
    <w:rsid w:val="00DA7BE3"/>
    <w:rsid w:val="00DE0074"/>
    <w:rsid w:val="00DE2D5E"/>
    <w:rsid w:val="00E17BC6"/>
    <w:rsid w:val="00E33E11"/>
    <w:rsid w:val="00E4562E"/>
    <w:rsid w:val="00E626D9"/>
    <w:rsid w:val="00E76DD9"/>
    <w:rsid w:val="00EA54DA"/>
    <w:rsid w:val="00EB434E"/>
    <w:rsid w:val="00EB7CAC"/>
    <w:rsid w:val="00EE768F"/>
    <w:rsid w:val="00F3225A"/>
    <w:rsid w:val="00F43D07"/>
    <w:rsid w:val="00F46BB9"/>
    <w:rsid w:val="00F84F8E"/>
    <w:rsid w:val="00F97874"/>
    <w:rsid w:val="00FB578A"/>
    <w:rsid w:val="00FB724C"/>
    <w:rsid w:val="00FE1F9D"/>
    <w:rsid w:val="00FF021D"/>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colormenu v:ext="edit" fillcolor="none [1305]" strokecolor="none [3205]"/>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el-GR" w:eastAsia="el-GR"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Body Text 3" w:locked="1" w:semiHidden="0" w:uiPriority="0" w:unhideWhenUsed="0"/>
    <w:lsdException w:name="Strong" w:locked="1" w:semiHidden="0" w:uiPriority="22" w:unhideWhenUsed="0" w:qFormat="1"/>
    <w:lsdException w:name="Emphasis" w:locked="1" w:semiHidden="0" w:uiPriority="20" w:unhideWhenUsed="0" w:qFormat="1"/>
    <w:lsdException w:name="Table Grid" w:locked="1"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76A4E"/>
    <w:rPr>
      <w:rFonts w:ascii="Times New Roman" w:eastAsia="Times New Roman" w:hAnsi="Times New Roman"/>
      <w:sz w:val="24"/>
      <w:szCs w:val="24"/>
    </w:rPr>
  </w:style>
  <w:style w:type="paragraph" w:styleId="2">
    <w:name w:val="heading 2"/>
    <w:basedOn w:val="a"/>
    <w:next w:val="a"/>
    <w:link w:val="2Char"/>
    <w:uiPriority w:val="99"/>
    <w:qFormat/>
    <w:rsid w:val="00C76A4E"/>
    <w:pPr>
      <w:keepNext/>
      <w:outlineLvl w:val="1"/>
    </w:pPr>
    <w:rPr>
      <w:rFonts w:ascii="Arial" w:hAnsi="Arial"/>
      <w:b/>
      <w:bCs/>
      <w:spacing w:val="-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Char">
    <w:name w:val="Επικεφαλίδα 2 Char"/>
    <w:basedOn w:val="a0"/>
    <w:link w:val="2"/>
    <w:uiPriority w:val="99"/>
    <w:locked/>
    <w:rsid w:val="00C76A4E"/>
    <w:rPr>
      <w:rFonts w:ascii="Arial" w:hAnsi="Arial" w:cs="Times New Roman"/>
      <w:b/>
      <w:bCs/>
      <w:spacing w:val="-2"/>
      <w:sz w:val="24"/>
      <w:szCs w:val="24"/>
      <w:lang w:eastAsia="el-GR"/>
    </w:rPr>
  </w:style>
  <w:style w:type="character" w:styleId="-">
    <w:name w:val="Hyperlink"/>
    <w:basedOn w:val="a0"/>
    <w:uiPriority w:val="99"/>
    <w:rsid w:val="00C76A4E"/>
    <w:rPr>
      <w:rFonts w:cs="Times New Roman"/>
      <w:color w:val="0000FF"/>
      <w:u w:val="single"/>
    </w:rPr>
  </w:style>
  <w:style w:type="paragraph" w:styleId="3">
    <w:name w:val="Body Text 3"/>
    <w:basedOn w:val="a"/>
    <w:link w:val="3Char"/>
    <w:uiPriority w:val="99"/>
    <w:rsid w:val="00C76A4E"/>
    <w:pPr>
      <w:framePr w:w="4309" w:h="147" w:hSpace="142" w:wrap="around" w:vAnchor="text" w:hAnchor="page" w:x="6777" w:y="47"/>
    </w:pPr>
    <w:rPr>
      <w:rFonts w:ascii="Arial" w:hAnsi="Arial"/>
      <w:position w:val="-2"/>
      <w:szCs w:val="20"/>
    </w:rPr>
  </w:style>
  <w:style w:type="character" w:customStyle="1" w:styleId="3Char">
    <w:name w:val="Σώμα κείμενου 3 Char"/>
    <w:basedOn w:val="a0"/>
    <w:link w:val="3"/>
    <w:uiPriority w:val="99"/>
    <w:locked/>
    <w:rsid w:val="00C76A4E"/>
    <w:rPr>
      <w:rFonts w:ascii="Arial" w:hAnsi="Arial" w:cs="Times New Roman"/>
      <w:position w:val="-2"/>
      <w:sz w:val="20"/>
      <w:szCs w:val="20"/>
      <w:lang w:eastAsia="el-GR"/>
    </w:rPr>
  </w:style>
  <w:style w:type="paragraph" w:styleId="a3">
    <w:name w:val="Balloon Text"/>
    <w:basedOn w:val="a"/>
    <w:link w:val="Char"/>
    <w:uiPriority w:val="99"/>
    <w:semiHidden/>
    <w:rsid w:val="00C76A4E"/>
    <w:rPr>
      <w:rFonts w:ascii="Tahoma" w:hAnsi="Tahoma" w:cs="Tahoma"/>
      <w:sz w:val="16"/>
      <w:szCs w:val="16"/>
    </w:rPr>
  </w:style>
  <w:style w:type="character" w:customStyle="1" w:styleId="Char">
    <w:name w:val="Κείμενο πλαισίου Char"/>
    <w:basedOn w:val="a0"/>
    <w:link w:val="a3"/>
    <w:uiPriority w:val="99"/>
    <w:semiHidden/>
    <w:locked/>
    <w:rsid w:val="00C76A4E"/>
    <w:rPr>
      <w:rFonts w:ascii="Tahoma" w:hAnsi="Tahoma" w:cs="Tahoma"/>
      <w:sz w:val="16"/>
      <w:szCs w:val="16"/>
      <w:lang w:eastAsia="el-GR"/>
    </w:rPr>
  </w:style>
  <w:style w:type="paragraph" w:styleId="a4">
    <w:name w:val="footer"/>
    <w:basedOn w:val="a"/>
    <w:link w:val="Char0"/>
    <w:uiPriority w:val="99"/>
    <w:semiHidden/>
    <w:rsid w:val="005E42D5"/>
    <w:pPr>
      <w:tabs>
        <w:tab w:val="center" w:pos="4153"/>
        <w:tab w:val="right" w:pos="8306"/>
      </w:tabs>
    </w:pPr>
  </w:style>
  <w:style w:type="character" w:customStyle="1" w:styleId="Char0">
    <w:name w:val="Υποσέλιδο Char"/>
    <w:basedOn w:val="a0"/>
    <w:link w:val="a4"/>
    <w:uiPriority w:val="99"/>
    <w:semiHidden/>
    <w:locked/>
    <w:rsid w:val="005E42D5"/>
    <w:rPr>
      <w:rFonts w:ascii="Times New Roman" w:hAnsi="Times New Roman" w:cs="Times New Roman"/>
      <w:sz w:val="24"/>
      <w:szCs w:val="24"/>
      <w:lang w:eastAsia="el-GR"/>
    </w:rPr>
  </w:style>
  <w:style w:type="character" w:styleId="a5">
    <w:name w:val="page number"/>
    <w:basedOn w:val="a0"/>
    <w:uiPriority w:val="99"/>
    <w:semiHidden/>
    <w:rsid w:val="005E42D5"/>
    <w:rPr>
      <w:rFonts w:cs="Times New Roman"/>
    </w:rPr>
  </w:style>
  <w:style w:type="paragraph" w:styleId="Web">
    <w:name w:val="Normal (Web)"/>
    <w:basedOn w:val="a"/>
    <w:uiPriority w:val="99"/>
    <w:rsid w:val="00BC49CA"/>
    <w:pPr>
      <w:spacing w:before="100" w:beforeAutospacing="1" w:after="100" w:afterAutospacing="1"/>
    </w:pPr>
  </w:style>
  <w:style w:type="paragraph" w:styleId="a6">
    <w:name w:val="List Paragraph"/>
    <w:basedOn w:val="a"/>
    <w:uiPriority w:val="34"/>
    <w:qFormat/>
    <w:rsid w:val="002A2874"/>
    <w:pPr>
      <w:ind w:left="720"/>
      <w:contextualSpacing/>
    </w:pPr>
  </w:style>
  <w:style w:type="character" w:styleId="-0">
    <w:name w:val="FollowedHyperlink"/>
    <w:basedOn w:val="a0"/>
    <w:uiPriority w:val="99"/>
    <w:semiHidden/>
    <w:unhideWhenUsed/>
    <w:rsid w:val="008551EA"/>
    <w:rPr>
      <w:color w:val="800080"/>
      <w:u w:val="single"/>
    </w:rPr>
  </w:style>
  <w:style w:type="paragraph" w:styleId="a7">
    <w:name w:val="Body Text Indent"/>
    <w:basedOn w:val="a"/>
    <w:link w:val="Char1"/>
    <w:uiPriority w:val="99"/>
    <w:unhideWhenUsed/>
    <w:rsid w:val="00C44720"/>
    <w:pPr>
      <w:spacing w:after="120"/>
      <w:ind w:left="283"/>
    </w:pPr>
  </w:style>
  <w:style w:type="character" w:customStyle="1" w:styleId="Char1">
    <w:name w:val="Σώμα κείμενου με εσοχή Char"/>
    <w:basedOn w:val="a0"/>
    <w:link w:val="a7"/>
    <w:uiPriority w:val="99"/>
    <w:rsid w:val="00C44720"/>
    <w:rPr>
      <w:rFonts w:ascii="Times New Roman" w:eastAsia="Times New Roman" w:hAnsi="Times New Roman"/>
      <w:sz w:val="24"/>
      <w:szCs w:val="24"/>
    </w:rPr>
  </w:style>
  <w:style w:type="paragraph" w:customStyle="1" w:styleId="ecxmsonormal">
    <w:name w:val="ecxmsonormal"/>
    <w:basedOn w:val="a"/>
    <w:rsid w:val="00862DCE"/>
    <w:pPr>
      <w:spacing w:before="100" w:beforeAutospacing="1" w:after="100" w:afterAutospacing="1"/>
    </w:pPr>
  </w:style>
  <w:style w:type="paragraph" w:customStyle="1" w:styleId="xmsonormal">
    <w:name w:val="x_msonormal"/>
    <w:basedOn w:val="a"/>
    <w:rsid w:val="00862DCE"/>
    <w:pPr>
      <w:spacing w:before="100" w:beforeAutospacing="1" w:after="100" w:afterAutospacing="1"/>
    </w:pPr>
  </w:style>
  <w:style w:type="character" w:customStyle="1" w:styleId="UnresolvedMention">
    <w:name w:val="Unresolved Mention"/>
    <w:basedOn w:val="a0"/>
    <w:uiPriority w:val="99"/>
    <w:semiHidden/>
    <w:unhideWhenUsed/>
    <w:rsid w:val="008572B5"/>
    <w:rPr>
      <w:color w:val="605E5C"/>
      <w:shd w:val="clear" w:color="auto" w:fill="E1DFDD"/>
    </w:rPr>
  </w:style>
  <w:style w:type="table" w:customStyle="1" w:styleId="51">
    <w:name w:val="Απλός πίνακας 51"/>
    <w:basedOn w:val="a1"/>
    <w:uiPriority w:val="45"/>
    <w:rsid w:val="008572B5"/>
    <w:tblPr>
      <w:tblStyleRowBandSize w:val="1"/>
      <w:tblStyleColBandSize w:val="1"/>
      <w:tblInd w:w="0" w:type="dxa"/>
      <w:tblCellMar>
        <w:top w:w="0" w:type="dxa"/>
        <w:left w:w="108" w:type="dxa"/>
        <w:bottom w:w="0" w:type="dxa"/>
        <w:right w:w="108" w:type="dxa"/>
      </w:tblCellMar>
    </w:tblPr>
    <w:tblStylePr w:type="firstRow">
      <w:rPr>
        <w:rFonts w:ascii="Cambria" w:eastAsia="Times New Roman" w:hAnsi="Cambria" w:cs="Times New Roman"/>
        <w:i/>
        <w:iCs/>
        <w:sz w:val="26"/>
      </w:rPr>
      <w:tblPr/>
      <w:tcPr>
        <w:tcBorders>
          <w:bottom w:val="single" w:sz="4" w:space="0" w:color="7F7F7F"/>
        </w:tcBorders>
        <w:shd w:val="clear" w:color="auto" w:fill="FFFFFF"/>
      </w:tcPr>
    </w:tblStylePr>
    <w:tblStylePr w:type="lastRow">
      <w:rPr>
        <w:rFonts w:ascii="Cambria" w:eastAsia="Times New Roman" w:hAnsi="Cambria" w:cs="Times New Roman"/>
        <w:i/>
        <w:iCs/>
        <w:sz w:val="26"/>
      </w:rPr>
      <w:tblPr/>
      <w:tcPr>
        <w:tcBorders>
          <w:top w:val="single" w:sz="4" w:space="0" w:color="7F7F7F"/>
        </w:tcBorders>
        <w:shd w:val="clear" w:color="auto" w:fill="FFFFFF"/>
      </w:tcPr>
    </w:tblStylePr>
    <w:tblStylePr w:type="firstCol">
      <w:pPr>
        <w:jc w:val="right"/>
      </w:pPr>
      <w:rPr>
        <w:rFonts w:ascii="Cambria" w:eastAsia="Times New Roman" w:hAnsi="Cambria" w:cs="Times New Roman"/>
        <w:i/>
        <w:iCs/>
        <w:sz w:val="26"/>
      </w:rPr>
      <w:tblPr/>
      <w:tcPr>
        <w:tcBorders>
          <w:right w:val="single" w:sz="4" w:space="0" w:color="7F7F7F"/>
        </w:tcBorders>
        <w:shd w:val="clear" w:color="auto" w:fill="FFFFFF"/>
      </w:tcPr>
    </w:tblStylePr>
    <w:tblStylePr w:type="lastCol">
      <w:rPr>
        <w:rFonts w:ascii="Cambria" w:eastAsia="Times New Roman" w:hAnsi="Cambria" w:cs="Times New Roman"/>
        <w:i/>
        <w:iCs/>
        <w:sz w:val="26"/>
      </w:rPr>
      <w:tblPr/>
      <w:tcPr>
        <w:tcBorders>
          <w:left w:val="single" w:sz="4" w:space="0" w:color="7F7F7F"/>
        </w:tcBorders>
        <w:shd w:val="clear" w:color="auto" w:fill="FFFFFF"/>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31">
    <w:name w:val="Απλός πίνακας 31"/>
    <w:basedOn w:val="a1"/>
    <w:uiPriority w:val="43"/>
    <w:rsid w:val="008572B5"/>
    <w:tblPr>
      <w:tblStyleRowBandSize w:val="1"/>
      <w:tblStyleColBandSize w:val="1"/>
      <w:tblInd w:w="0" w:type="dxa"/>
      <w:tblCellMar>
        <w:top w:w="0" w:type="dxa"/>
        <w:left w:w="108" w:type="dxa"/>
        <w:bottom w:w="0" w:type="dxa"/>
        <w:right w:w="108" w:type="dxa"/>
      </w:tblCellMar>
    </w:tblPr>
    <w:tblStylePr w:type="firstRow">
      <w:rPr>
        <w:b/>
        <w:bCs/>
        <w:caps/>
      </w:rPr>
      <w:tblPr/>
      <w:tcPr>
        <w:tcBorders>
          <w:bottom w:val="single" w:sz="4" w:space="0" w:color="7F7F7F"/>
        </w:tcBorders>
      </w:tcPr>
    </w:tblStylePr>
    <w:tblStylePr w:type="lastRow">
      <w:rPr>
        <w:b/>
        <w:bCs/>
        <w:caps/>
      </w:rPr>
      <w:tblPr/>
      <w:tcPr>
        <w:tcBorders>
          <w:top w:val="nil"/>
        </w:tcBorders>
      </w:tcPr>
    </w:tblStylePr>
    <w:tblStylePr w:type="firstCol">
      <w:rPr>
        <w:b/>
        <w:bCs/>
        <w:caps/>
      </w:rPr>
      <w:tblPr/>
      <w:tcPr>
        <w:tcBorders>
          <w:right w:val="single" w:sz="4" w:space="0" w:color="7F7F7F"/>
        </w:tcBorders>
      </w:tcPr>
    </w:tblStylePr>
    <w:tblStylePr w:type="lastCol">
      <w:rPr>
        <w:b/>
        <w:bCs/>
        <w: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 w:type="table" w:customStyle="1" w:styleId="6-11">
    <w:name w:val="Πίνακας 6 με έγχρωμο πλέγμα - Έμφαση 11"/>
    <w:basedOn w:val="a1"/>
    <w:uiPriority w:val="51"/>
    <w:rsid w:val="008572B5"/>
    <w:rPr>
      <w:color w:val="365F91"/>
    </w:rPr>
    <w:tblPr>
      <w:tblStyleRowBandSize w:val="1"/>
      <w:tblStyleColBandSize w:val="1"/>
      <w:tblInd w:w="0" w:type="dxa"/>
      <w:tblBorders>
        <w:top w:val="single" w:sz="4" w:space="0" w:color="95B3D7"/>
        <w:left w:val="single" w:sz="4" w:space="0" w:color="95B3D7"/>
        <w:bottom w:val="single" w:sz="4" w:space="0" w:color="95B3D7"/>
        <w:right w:val="single" w:sz="4" w:space="0" w:color="95B3D7"/>
        <w:insideH w:val="single" w:sz="4" w:space="0" w:color="95B3D7"/>
        <w:insideV w:val="single" w:sz="4" w:space="0" w:color="95B3D7"/>
      </w:tblBorders>
      <w:tblCellMar>
        <w:top w:w="0" w:type="dxa"/>
        <w:left w:w="108" w:type="dxa"/>
        <w:bottom w:w="0" w:type="dxa"/>
        <w:right w:w="108" w:type="dxa"/>
      </w:tblCellMar>
    </w:tblPr>
    <w:tblStylePr w:type="firstRow">
      <w:rPr>
        <w:b/>
        <w:bCs/>
      </w:rPr>
      <w:tblPr/>
      <w:tcPr>
        <w:tcBorders>
          <w:bottom w:val="single" w:sz="12" w:space="0" w:color="95B3D7"/>
        </w:tcBorders>
      </w:tcPr>
    </w:tblStylePr>
    <w:tblStylePr w:type="lastRow">
      <w:rPr>
        <w:b/>
        <w:bCs/>
      </w:rPr>
      <w:tblPr/>
      <w:tcPr>
        <w:tcBorders>
          <w:top w:val="double" w:sz="4" w:space="0" w:color="95B3D7"/>
        </w:tcBorders>
      </w:tcPr>
    </w:tblStylePr>
    <w:tblStylePr w:type="firstCol">
      <w:rPr>
        <w:b/>
        <w:bCs/>
      </w:rPr>
    </w:tblStylePr>
    <w:tblStylePr w:type="lastCol">
      <w:rPr>
        <w:b/>
        <w:bCs/>
      </w:rPr>
    </w:tblStylePr>
    <w:tblStylePr w:type="band1Vert">
      <w:tblPr/>
      <w:tcPr>
        <w:shd w:val="clear" w:color="auto" w:fill="DBE5F1"/>
      </w:tcPr>
    </w:tblStylePr>
    <w:tblStylePr w:type="band1Horz">
      <w:tblPr/>
      <w:tcPr>
        <w:shd w:val="clear" w:color="auto" w:fill="DBE5F1"/>
      </w:tcPr>
    </w:tblStylePr>
  </w:style>
  <w:style w:type="table" w:customStyle="1" w:styleId="4-61">
    <w:name w:val="Πίνακας 4 με πλέγμα - Έμφαση 61"/>
    <w:basedOn w:val="a1"/>
    <w:uiPriority w:val="49"/>
    <w:rsid w:val="008572B5"/>
    <w:tblPr>
      <w:tblStyleRowBandSize w:val="1"/>
      <w:tblStyleColBandSize w:val="1"/>
      <w:tblInd w:w="0" w:type="dxa"/>
      <w:tblBorders>
        <w:top w:val="single" w:sz="4" w:space="0" w:color="FABF8F"/>
        <w:left w:val="single" w:sz="4" w:space="0" w:color="FABF8F"/>
        <w:bottom w:val="single" w:sz="4" w:space="0" w:color="FABF8F"/>
        <w:right w:val="single" w:sz="4" w:space="0" w:color="FABF8F"/>
        <w:insideH w:val="single" w:sz="4" w:space="0" w:color="FABF8F"/>
        <w:insideV w:val="single" w:sz="4" w:space="0" w:color="FABF8F"/>
      </w:tblBorders>
      <w:tblCellMar>
        <w:top w:w="0" w:type="dxa"/>
        <w:left w:w="108" w:type="dxa"/>
        <w:bottom w:w="0" w:type="dxa"/>
        <w:right w:w="108" w:type="dxa"/>
      </w:tblCellMar>
    </w:tblPr>
    <w:tblStylePr w:type="firstRow">
      <w:rPr>
        <w:b/>
        <w:bCs/>
        <w:color w:val="FFFFFF"/>
      </w:rPr>
      <w:tblPr/>
      <w:tcPr>
        <w:tcBorders>
          <w:top w:val="single" w:sz="4" w:space="0" w:color="F79646"/>
          <w:left w:val="single" w:sz="4" w:space="0" w:color="F79646"/>
          <w:bottom w:val="single" w:sz="4" w:space="0" w:color="F79646"/>
          <w:right w:val="single" w:sz="4" w:space="0" w:color="F79646"/>
          <w:insideH w:val="nil"/>
          <w:insideV w:val="nil"/>
        </w:tcBorders>
        <w:shd w:val="clear" w:color="auto" w:fill="F79646"/>
      </w:tcPr>
    </w:tblStylePr>
    <w:tblStylePr w:type="lastRow">
      <w:rPr>
        <w:b/>
        <w:bCs/>
      </w:rPr>
      <w:tblPr/>
      <w:tcPr>
        <w:tcBorders>
          <w:top w:val="double" w:sz="4" w:space="0" w:color="F79646"/>
        </w:tcBorders>
      </w:tcPr>
    </w:tblStylePr>
    <w:tblStylePr w:type="firstCol">
      <w:rPr>
        <w:b/>
        <w:bCs/>
      </w:rPr>
    </w:tblStylePr>
    <w:tblStylePr w:type="lastCol">
      <w:rPr>
        <w:b/>
        <w:bCs/>
      </w:rPr>
    </w:tblStylePr>
    <w:tblStylePr w:type="band1Vert">
      <w:tblPr/>
      <w:tcPr>
        <w:shd w:val="clear" w:color="auto" w:fill="FDE9D9"/>
      </w:tcPr>
    </w:tblStylePr>
    <w:tblStylePr w:type="band1Horz">
      <w:tblPr/>
      <w:tcPr>
        <w:shd w:val="clear" w:color="auto" w:fill="FDE9D9"/>
      </w:tcPr>
    </w:tblStylePr>
  </w:style>
  <w:style w:type="table" w:styleId="a8">
    <w:name w:val="Table Grid"/>
    <w:basedOn w:val="a1"/>
    <w:uiPriority w:val="59"/>
    <w:locked/>
    <w:rsid w:val="0010107B"/>
    <w:rPr>
      <w:rFonts w:asciiTheme="minorHAnsi" w:eastAsiaTheme="minorHAnsi" w:hAnsiTheme="minorHAnsi" w:cstheme="minorBid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9">
    <w:name w:val="Emphasis"/>
    <w:basedOn w:val="a0"/>
    <w:uiPriority w:val="20"/>
    <w:qFormat/>
    <w:locked/>
    <w:rsid w:val="00241F10"/>
    <w:rPr>
      <w:i/>
      <w:iCs/>
    </w:rPr>
  </w:style>
  <w:style w:type="character" w:styleId="aa">
    <w:name w:val="Strong"/>
    <w:basedOn w:val="a0"/>
    <w:uiPriority w:val="22"/>
    <w:qFormat/>
    <w:locked/>
    <w:rsid w:val="009133C6"/>
    <w:rPr>
      <w:b/>
      <w:bCs/>
    </w:rPr>
  </w:style>
</w:styles>
</file>

<file path=word/webSettings.xml><?xml version="1.0" encoding="utf-8"?>
<w:webSettings xmlns:r="http://schemas.openxmlformats.org/officeDocument/2006/relationships" xmlns:w="http://schemas.openxmlformats.org/wordprocessingml/2006/main">
  <w:divs>
    <w:div w:id="146166852">
      <w:bodyDiv w:val="1"/>
      <w:marLeft w:val="0"/>
      <w:marRight w:val="0"/>
      <w:marTop w:val="0"/>
      <w:marBottom w:val="0"/>
      <w:divBdr>
        <w:top w:val="none" w:sz="0" w:space="0" w:color="auto"/>
        <w:left w:val="none" w:sz="0" w:space="0" w:color="auto"/>
        <w:bottom w:val="none" w:sz="0" w:space="0" w:color="auto"/>
        <w:right w:val="none" w:sz="0" w:space="0" w:color="auto"/>
      </w:divBdr>
      <w:divsChild>
        <w:div w:id="1084036484">
          <w:marLeft w:val="0"/>
          <w:marRight w:val="0"/>
          <w:marTop w:val="0"/>
          <w:marBottom w:val="0"/>
          <w:divBdr>
            <w:top w:val="none" w:sz="0" w:space="0" w:color="auto"/>
            <w:left w:val="none" w:sz="0" w:space="0" w:color="auto"/>
            <w:bottom w:val="none" w:sz="0" w:space="0" w:color="auto"/>
            <w:right w:val="none" w:sz="0" w:space="0" w:color="auto"/>
          </w:divBdr>
        </w:div>
        <w:div w:id="1978098169">
          <w:marLeft w:val="0"/>
          <w:marRight w:val="0"/>
          <w:marTop w:val="0"/>
          <w:marBottom w:val="0"/>
          <w:divBdr>
            <w:top w:val="none" w:sz="0" w:space="0" w:color="auto"/>
            <w:left w:val="none" w:sz="0" w:space="0" w:color="auto"/>
            <w:bottom w:val="none" w:sz="0" w:space="0" w:color="auto"/>
            <w:right w:val="none" w:sz="0" w:space="0" w:color="auto"/>
          </w:divBdr>
        </w:div>
        <w:div w:id="1021394088">
          <w:marLeft w:val="0"/>
          <w:marRight w:val="0"/>
          <w:marTop w:val="0"/>
          <w:marBottom w:val="0"/>
          <w:divBdr>
            <w:top w:val="none" w:sz="0" w:space="0" w:color="auto"/>
            <w:left w:val="none" w:sz="0" w:space="0" w:color="auto"/>
            <w:bottom w:val="none" w:sz="0" w:space="0" w:color="auto"/>
            <w:right w:val="none" w:sz="0" w:space="0" w:color="auto"/>
          </w:divBdr>
        </w:div>
      </w:divsChild>
    </w:div>
    <w:div w:id="1570461480">
      <w:marLeft w:val="0"/>
      <w:marRight w:val="0"/>
      <w:marTop w:val="0"/>
      <w:marBottom w:val="0"/>
      <w:divBdr>
        <w:top w:val="none" w:sz="0" w:space="0" w:color="auto"/>
        <w:left w:val="none" w:sz="0" w:space="0" w:color="auto"/>
        <w:bottom w:val="none" w:sz="0" w:space="0" w:color="auto"/>
        <w:right w:val="none" w:sz="0" w:space="0" w:color="auto"/>
      </w:divBdr>
      <w:divsChild>
        <w:div w:id="1570461486">
          <w:marLeft w:val="0"/>
          <w:marRight w:val="0"/>
          <w:marTop w:val="0"/>
          <w:marBottom w:val="0"/>
          <w:divBdr>
            <w:top w:val="none" w:sz="0" w:space="0" w:color="auto"/>
            <w:left w:val="none" w:sz="0" w:space="0" w:color="auto"/>
            <w:bottom w:val="none" w:sz="0" w:space="0" w:color="auto"/>
            <w:right w:val="none" w:sz="0" w:space="0" w:color="auto"/>
          </w:divBdr>
        </w:div>
      </w:divsChild>
    </w:div>
    <w:div w:id="1570461481">
      <w:marLeft w:val="0"/>
      <w:marRight w:val="0"/>
      <w:marTop w:val="0"/>
      <w:marBottom w:val="0"/>
      <w:divBdr>
        <w:top w:val="none" w:sz="0" w:space="0" w:color="auto"/>
        <w:left w:val="none" w:sz="0" w:space="0" w:color="auto"/>
        <w:bottom w:val="none" w:sz="0" w:space="0" w:color="auto"/>
        <w:right w:val="none" w:sz="0" w:space="0" w:color="auto"/>
      </w:divBdr>
      <w:divsChild>
        <w:div w:id="1570461485">
          <w:marLeft w:val="0"/>
          <w:marRight w:val="0"/>
          <w:marTop w:val="0"/>
          <w:marBottom w:val="0"/>
          <w:divBdr>
            <w:top w:val="none" w:sz="0" w:space="0" w:color="auto"/>
            <w:left w:val="none" w:sz="0" w:space="0" w:color="auto"/>
            <w:bottom w:val="single" w:sz="8" w:space="1" w:color="auto"/>
            <w:right w:val="none" w:sz="0" w:space="0" w:color="auto"/>
          </w:divBdr>
        </w:div>
      </w:divsChild>
    </w:div>
    <w:div w:id="1570461482">
      <w:marLeft w:val="0"/>
      <w:marRight w:val="0"/>
      <w:marTop w:val="0"/>
      <w:marBottom w:val="0"/>
      <w:divBdr>
        <w:top w:val="none" w:sz="0" w:space="0" w:color="auto"/>
        <w:left w:val="none" w:sz="0" w:space="0" w:color="auto"/>
        <w:bottom w:val="none" w:sz="0" w:space="0" w:color="auto"/>
        <w:right w:val="none" w:sz="0" w:space="0" w:color="auto"/>
      </w:divBdr>
      <w:divsChild>
        <w:div w:id="1570461483">
          <w:marLeft w:val="0"/>
          <w:marRight w:val="0"/>
          <w:marTop w:val="0"/>
          <w:marBottom w:val="0"/>
          <w:divBdr>
            <w:top w:val="none" w:sz="0" w:space="0" w:color="auto"/>
            <w:left w:val="none" w:sz="0" w:space="0" w:color="auto"/>
            <w:bottom w:val="none" w:sz="0" w:space="0" w:color="auto"/>
            <w:right w:val="none" w:sz="0" w:space="0" w:color="auto"/>
          </w:divBdr>
        </w:div>
      </w:divsChild>
    </w:div>
    <w:div w:id="1570461484">
      <w:marLeft w:val="0"/>
      <w:marRight w:val="0"/>
      <w:marTop w:val="0"/>
      <w:marBottom w:val="0"/>
      <w:divBdr>
        <w:top w:val="none" w:sz="0" w:space="0" w:color="auto"/>
        <w:left w:val="none" w:sz="0" w:space="0" w:color="auto"/>
        <w:bottom w:val="none" w:sz="0" w:space="0" w:color="auto"/>
        <w:right w:val="none" w:sz="0" w:space="0" w:color="auto"/>
      </w:divBdr>
    </w:div>
    <w:div w:id="1758860468">
      <w:bodyDiv w:val="1"/>
      <w:marLeft w:val="0"/>
      <w:marRight w:val="0"/>
      <w:marTop w:val="0"/>
      <w:marBottom w:val="0"/>
      <w:divBdr>
        <w:top w:val="none" w:sz="0" w:space="0" w:color="auto"/>
        <w:left w:val="none" w:sz="0" w:space="0" w:color="auto"/>
        <w:bottom w:val="none" w:sz="0" w:space="0" w:color="auto"/>
        <w:right w:val="none" w:sz="0" w:space="0" w:color="auto"/>
      </w:divBdr>
      <w:divsChild>
        <w:div w:id="1588923150">
          <w:marLeft w:val="0"/>
          <w:marRight w:val="0"/>
          <w:marTop w:val="0"/>
          <w:marBottom w:val="0"/>
          <w:divBdr>
            <w:top w:val="none" w:sz="0" w:space="0" w:color="auto"/>
            <w:left w:val="none" w:sz="0" w:space="0" w:color="auto"/>
            <w:bottom w:val="none" w:sz="0" w:space="0" w:color="auto"/>
            <w:right w:val="none" w:sz="0" w:space="0" w:color="auto"/>
          </w:divBdr>
        </w:div>
        <w:div w:id="469518099">
          <w:marLeft w:val="0"/>
          <w:marRight w:val="0"/>
          <w:marTop w:val="0"/>
          <w:marBottom w:val="0"/>
          <w:divBdr>
            <w:top w:val="none" w:sz="0" w:space="0" w:color="auto"/>
            <w:left w:val="none" w:sz="0" w:space="0" w:color="auto"/>
            <w:bottom w:val="none" w:sz="0" w:space="0" w:color="auto"/>
            <w:right w:val="none" w:sz="0" w:space="0" w:color="auto"/>
          </w:divBdr>
        </w:div>
        <w:div w:id="101811893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forms.gle/39e3sdDE1wJ6F1AaA" TargetMode="External"/><Relationship Id="rId3" Type="http://schemas.openxmlformats.org/officeDocument/2006/relationships/settings" Target="settings.xml"/><Relationship Id="rId7" Type="http://schemas.openxmlformats.org/officeDocument/2006/relationships/hyperlink" Target="https://goo.gl/maps/kRBBUs6ZxtNDzWy96"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marmagaliou@gmail.com" TargetMode="External"/><Relationship Id="rId5" Type="http://schemas.openxmlformats.org/officeDocument/2006/relationships/image" Target="media/image1.pn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TotalTime>
  <Pages>2</Pages>
  <Words>576</Words>
  <Characters>3114</Characters>
  <Application>Microsoft Office Word</Application>
  <DocSecurity>0</DocSecurity>
  <Lines>25</Lines>
  <Paragraphs>7</Paragraphs>
  <ScaleCrop>false</ScaleCrop>
  <HeadingPairs>
    <vt:vector size="2" baseType="variant">
      <vt:variant>
        <vt:lpstr>Τίτλος</vt:lpstr>
      </vt:variant>
      <vt:variant>
        <vt:i4>1</vt:i4>
      </vt:variant>
    </vt:vector>
  </HeadingPairs>
  <TitlesOfParts>
    <vt:vector size="1" baseType="lpstr">
      <vt:lpstr/>
    </vt:vector>
  </TitlesOfParts>
  <Company>Microsoft</Company>
  <LinksUpToDate>false</LinksUpToDate>
  <CharactersWithSpaces>3683</CharactersWithSpaces>
  <SharedDoc>false</SharedDoc>
  <HLinks>
    <vt:vector size="12" baseType="variant">
      <vt:variant>
        <vt:i4>6422641</vt:i4>
      </vt:variant>
      <vt:variant>
        <vt:i4>0</vt:i4>
      </vt:variant>
      <vt:variant>
        <vt:i4>0</vt:i4>
      </vt:variant>
      <vt:variant>
        <vt:i4>5</vt:i4>
      </vt:variant>
      <vt:variant>
        <vt:lpwstr>https://forms.gle/FVhwzq5K9Pnuwq5s5</vt:lpwstr>
      </vt:variant>
      <vt:variant>
        <vt:lpwstr/>
      </vt:variant>
      <vt:variant>
        <vt:i4>327719</vt:i4>
      </vt:variant>
      <vt:variant>
        <vt:i4>0</vt:i4>
      </vt:variant>
      <vt:variant>
        <vt:i4>0</vt:i4>
      </vt:variant>
      <vt:variant>
        <vt:i4>5</vt:i4>
      </vt:variant>
      <vt:variant>
        <vt:lpwstr>mailto:marmagaliou@gmail.com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AAA</cp:lastModifiedBy>
  <cp:revision>9</cp:revision>
  <cp:lastPrinted>2022-09-26T05:59:00Z</cp:lastPrinted>
  <dcterms:created xsi:type="dcterms:W3CDTF">2022-11-23T08:41:00Z</dcterms:created>
  <dcterms:modified xsi:type="dcterms:W3CDTF">2022-12-01T09:34:00Z</dcterms:modified>
</cp:coreProperties>
</file>